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6103" w14:textId="1FA7F2FE" w:rsidR="004302FB" w:rsidRPr="0017423D" w:rsidRDefault="00417DF0" w:rsidP="0017423D">
      <w:pPr>
        <w:tabs>
          <w:tab w:val="left" w:pos="990"/>
        </w:tabs>
        <w:spacing w:line="192" w:lineRule="auto"/>
        <w:rPr>
          <w:rFonts w:ascii="Barlow" w:hAnsi="Barlow" w:cs="Arial"/>
          <w:b/>
          <w:bCs/>
          <w:sz w:val="36"/>
          <w:szCs w:val="36"/>
        </w:rPr>
      </w:pPr>
      <w:r>
        <w:rPr>
          <w:rFonts w:ascii="Barlow" w:hAnsi="Barlow" w:cs="Arial"/>
          <w:b/>
          <w:bCs/>
          <w:sz w:val="36"/>
          <w:szCs w:val="36"/>
        </w:rPr>
        <w:t>NEWS</w:t>
      </w:r>
    </w:p>
    <w:p w14:paraId="5F31E06B" w14:textId="5155A0CD" w:rsidR="00736040" w:rsidRPr="0017423D" w:rsidRDefault="00736040" w:rsidP="0017423D">
      <w:pPr>
        <w:tabs>
          <w:tab w:val="left" w:pos="990"/>
        </w:tabs>
        <w:spacing w:after="160" w:line="264" w:lineRule="auto"/>
        <w:rPr>
          <w:rFonts w:ascii="Barlow" w:hAnsi="Barlow" w:cs="Arial"/>
        </w:rPr>
      </w:pPr>
    </w:p>
    <w:p w14:paraId="3288E99E" w14:textId="608A7C91" w:rsidR="001E5172" w:rsidRPr="00955BDF" w:rsidRDefault="00955BDF" w:rsidP="0017423D">
      <w:pPr>
        <w:tabs>
          <w:tab w:val="left" w:pos="990"/>
        </w:tabs>
        <w:spacing w:after="80" w:line="264" w:lineRule="auto"/>
        <w:rPr>
          <w:rFonts w:ascii="Barlow" w:hAnsi="Barlow" w:cs="Arial"/>
          <w:b/>
          <w:bCs/>
        </w:rPr>
      </w:pPr>
      <w:r w:rsidRPr="00955BDF">
        <w:rPr>
          <w:rFonts w:ascii="Barlow" w:hAnsi="Barlow" w:cs="Arial"/>
          <w:b/>
          <w:bCs/>
        </w:rPr>
        <w:t>IMMEDIATE RELEASE</w:t>
      </w:r>
    </w:p>
    <w:p w14:paraId="43290F41" w14:textId="0206EA7D" w:rsidR="00445962" w:rsidRPr="00955BDF" w:rsidRDefault="00A61EB4" w:rsidP="00445962">
      <w:pPr>
        <w:tabs>
          <w:tab w:val="left" w:pos="990"/>
        </w:tabs>
        <w:spacing w:after="80" w:line="264" w:lineRule="auto"/>
        <w:rPr>
          <w:rFonts w:ascii="Barlow" w:hAnsi="Barlow" w:cs="Arial"/>
        </w:rPr>
      </w:pPr>
      <w:r>
        <w:rPr>
          <w:rFonts w:ascii="Barlow" w:hAnsi="Barlow" w:cs="Arial"/>
        </w:rPr>
        <w:t xml:space="preserve">April </w:t>
      </w:r>
      <w:r w:rsidR="003A305A">
        <w:rPr>
          <w:rFonts w:ascii="Barlow" w:hAnsi="Barlow" w:cs="Arial"/>
        </w:rPr>
        <w:t>2</w:t>
      </w:r>
      <w:r w:rsidR="00A502C8">
        <w:rPr>
          <w:rFonts w:ascii="Barlow" w:hAnsi="Barlow" w:cs="Arial"/>
        </w:rPr>
        <w:t>6</w:t>
      </w:r>
      <w:r w:rsidR="00E57064" w:rsidRPr="00955BDF">
        <w:rPr>
          <w:rFonts w:ascii="Barlow" w:hAnsi="Barlow" w:cs="Arial"/>
        </w:rPr>
        <w:t>, 2024</w:t>
      </w:r>
    </w:p>
    <w:p w14:paraId="4B649119" w14:textId="7235BAB0" w:rsidR="00417DF0" w:rsidRPr="00417DF0" w:rsidRDefault="00417DF0" w:rsidP="0017423D">
      <w:pPr>
        <w:tabs>
          <w:tab w:val="left" w:pos="990"/>
        </w:tabs>
        <w:spacing w:after="80" w:line="264" w:lineRule="auto"/>
        <w:rPr>
          <w:rFonts w:ascii="Barlow" w:hAnsi="Barlow" w:cs="Arial"/>
          <w:b/>
          <w:bCs/>
        </w:rPr>
      </w:pPr>
      <w:r w:rsidRPr="00417DF0">
        <w:rPr>
          <w:rFonts w:ascii="Barlow" w:hAnsi="Barlow" w:cs="Arial"/>
          <w:b/>
          <w:bCs/>
        </w:rPr>
        <w:t>CONTACT</w:t>
      </w:r>
    </w:p>
    <w:p w14:paraId="5601543C" w14:textId="77777777" w:rsidR="00541C1E" w:rsidRDefault="00E57064" w:rsidP="0051662D">
      <w:pPr>
        <w:tabs>
          <w:tab w:val="left" w:pos="990"/>
        </w:tabs>
        <w:spacing w:after="80" w:line="264" w:lineRule="auto"/>
        <w:rPr>
          <w:rFonts w:ascii="Barlow" w:hAnsi="Barlow" w:cs="Arial"/>
        </w:rPr>
      </w:pPr>
      <w:r>
        <w:rPr>
          <w:rFonts w:ascii="Barlow" w:hAnsi="Barlow" w:cs="Arial"/>
        </w:rPr>
        <w:t xml:space="preserve">Bill Rowan, 240-825-4444, </w:t>
      </w:r>
      <w:hyperlink r:id="rId7" w:history="1">
        <w:r w:rsidR="00541C1E" w:rsidRPr="002179E5">
          <w:rPr>
            <w:rStyle w:val="Hyperlink"/>
            <w:rFonts w:ascii="Barlow" w:hAnsi="Barlow" w:cs="Arial"/>
          </w:rPr>
          <w:t>BRowan@AsphaltPavement.org</w:t>
        </w:r>
      </w:hyperlink>
    </w:p>
    <w:p w14:paraId="320CAFCC" w14:textId="56597278" w:rsidR="0017423D" w:rsidRPr="00B54CA4" w:rsidRDefault="0017423D" w:rsidP="0017423D">
      <w:pPr>
        <w:pStyle w:val="Footer"/>
        <w:pBdr>
          <w:bottom w:val="single" w:sz="12" w:space="1" w:color="auto"/>
        </w:pBdr>
        <w:tabs>
          <w:tab w:val="clear" w:pos="4680"/>
          <w:tab w:val="clear" w:pos="9360"/>
          <w:tab w:val="right" w:leader="underscore" w:pos="10080"/>
        </w:tabs>
        <w:rPr>
          <w:rFonts w:ascii="Barlow" w:hAnsi="Barlow"/>
          <w:color w:val="00AF66"/>
          <w:sz w:val="14"/>
          <w:szCs w:val="14"/>
        </w:rPr>
      </w:pPr>
      <w:bookmarkStart w:id="0" w:name="_Hlk150334811"/>
    </w:p>
    <w:bookmarkEnd w:id="0"/>
    <w:p w14:paraId="3978E643" w14:textId="6B77952C" w:rsidR="00304A90" w:rsidRPr="0017423D" w:rsidRDefault="00304A90" w:rsidP="0017423D">
      <w:pPr>
        <w:spacing w:after="160" w:line="264" w:lineRule="auto"/>
        <w:rPr>
          <w:rFonts w:ascii="Barlow" w:hAnsi="Barlow" w:cs="Arial"/>
        </w:rPr>
      </w:pPr>
    </w:p>
    <w:p w14:paraId="639027CA" w14:textId="02391C18" w:rsidR="0051662D" w:rsidRPr="00955BDF" w:rsidRDefault="00B46CFA" w:rsidP="00955BDF">
      <w:pPr>
        <w:spacing w:before="120" w:after="120" w:line="264" w:lineRule="auto"/>
        <w:rPr>
          <w:rFonts w:ascii="Barlow" w:hAnsi="Barlow" w:cs="Arial"/>
          <w:b/>
          <w:bCs/>
          <w:sz w:val="36"/>
          <w:szCs w:val="36"/>
        </w:rPr>
      </w:pPr>
      <w:r w:rsidRPr="00B46CFA">
        <w:rPr>
          <w:rFonts w:ascii="Barlow" w:hAnsi="Barlow" w:cs="Arial"/>
          <w:b/>
          <w:bCs/>
          <w:sz w:val="36"/>
          <w:szCs w:val="36"/>
        </w:rPr>
        <w:t>Legacy Infrastructure Group Joins NAPA’s The Road Forward, Supporting a Vision for Net Zero Asphalt Pavement</w:t>
      </w:r>
      <w:r>
        <w:rPr>
          <w:rFonts w:ascii="Barlow" w:hAnsi="Barlow" w:cs="Arial"/>
          <w:b/>
          <w:bCs/>
          <w:sz w:val="36"/>
          <w:szCs w:val="36"/>
        </w:rPr>
        <w:t>s</w:t>
      </w:r>
      <w:r w:rsidRPr="00B46CFA">
        <w:rPr>
          <w:rFonts w:ascii="Barlow" w:hAnsi="Barlow" w:cs="Arial"/>
          <w:b/>
          <w:bCs/>
          <w:sz w:val="36"/>
          <w:szCs w:val="36"/>
        </w:rPr>
        <w:t xml:space="preserve"> by 2050</w:t>
      </w:r>
    </w:p>
    <w:p w14:paraId="59D6890A" w14:textId="6EBE357A" w:rsidR="0099534A" w:rsidRPr="0099534A" w:rsidRDefault="00955BDF" w:rsidP="0099534A">
      <w:pPr>
        <w:textAlignment w:val="baseline"/>
        <w:rPr>
          <w:rFonts w:ascii="Barlow" w:eastAsia="Calibri" w:hAnsi="Barlow" w:cs="Calibri"/>
          <w:sz w:val="24"/>
          <w:szCs w:val="24"/>
        </w:rPr>
      </w:pPr>
      <w:r w:rsidRPr="0099534A">
        <w:rPr>
          <w:rFonts w:ascii="Barlow" w:hAnsi="Barlow"/>
          <w:sz w:val="24"/>
          <w:szCs w:val="24"/>
        </w:rPr>
        <w:t>GREENBELT, MD—</w:t>
      </w:r>
      <w:r w:rsidR="0099534A" w:rsidRPr="0099534A">
        <w:rPr>
          <w:rFonts w:ascii="Barlow" w:eastAsia="Calibri" w:hAnsi="Barlow" w:cs="Calibri"/>
          <w:sz w:val="24"/>
          <w:szCs w:val="24"/>
        </w:rPr>
        <w:t xml:space="preserve">The National Asphalt Pavement Association (NAPA) welcomes </w:t>
      </w:r>
      <w:r w:rsidR="00B46CFA" w:rsidRPr="00B46CFA">
        <w:rPr>
          <w:rFonts w:ascii="Barlow" w:eastAsia="Calibri" w:hAnsi="Barlow" w:cs="Calibri"/>
          <w:sz w:val="24"/>
          <w:szCs w:val="24"/>
        </w:rPr>
        <w:t>Legacy Infrastructure Group</w:t>
      </w:r>
      <w:r w:rsidR="00B46CFA">
        <w:rPr>
          <w:rFonts w:ascii="Barlow" w:eastAsia="Calibri" w:hAnsi="Barlow" w:cs="Calibri"/>
          <w:sz w:val="24"/>
          <w:szCs w:val="24"/>
        </w:rPr>
        <w:t xml:space="preserve"> </w:t>
      </w:r>
      <w:r w:rsidR="00B46CFA" w:rsidRPr="00B46CFA">
        <w:rPr>
          <w:rFonts w:ascii="Barlow" w:eastAsia="Calibri" w:hAnsi="Barlow" w:cs="Calibri"/>
          <w:sz w:val="24"/>
          <w:szCs w:val="24"/>
        </w:rPr>
        <w:t xml:space="preserve">as </w:t>
      </w:r>
      <w:r w:rsidR="00B46CFA">
        <w:rPr>
          <w:rFonts w:ascii="Barlow" w:eastAsia="Calibri" w:hAnsi="Barlow" w:cs="Calibri"/>
          <w:sz w:val="24"/>
          <w:szCs w:val="24"/>
        </w:rPr>
        <w:t>a partner</w:t>
      </w:r>
      <w:r w:rsidR="00B46CFA" w:rsidRPr="00B46CFA">
        <w:rPr>
          <w:rFonts w:ascii="Barlow" w:eastAsia="Calibri" w:hAnsi="Barlow" w:cs="Calibri"/>
          <w:sz w:val="24"/>
          <w:szCs w:val="24"/>
        </w:rPr>
        <w:t xml:space="preserve"> in The Road Forward, an industry-wide vision for sustainable communities and commerce. This strategic partnership propels forward-thinking efforts to engage, educate, and empower the asphalt sector toward achieving the net zero carbon emission of asphalt pavements by 2050.</w:t>
      </w:r>
    </w:p>
    <w:p w14:paraId="165420B9" w14:textId="77777777" w:rsidR="0099534A" w:rsidRPr="0099534A" w:rsidRDefault="0099534A" w:rsidP="0099534A">
      <w:pPr>
        <w:textAlignment w:val="baseline"/>
        <w:rPr>
          <w:rFonts w:ascii="Barlow" w:eastAsia="Calibri" w:hAnsi="Barlow" w:cs="Segoe UI"/>
          <w:sz w:val="24"/>
          <w:szCs w:val="24"/>
        </w:rPr>
      </w:pPr>
    </w:p>
    <w:p w14:paraId="1CDF5EAB" w14:textId="1837D75A" w:rsidR="009618D4" w:rsidRDefault="009618D4" w:rsidP="0099534A">
      <w:pPr>
        <w:textAlignment w:val="baseline"/>
        <w:rPr>
          <w:rFonts w:ascii="Barlow" w:eastAsia="Calibri" w:hAnsi="Barlow" w:cs="Calibri"/>
          <w:sz w:val="24"/>
          <w:szCs w:val="24"/>
        </w:rPr>
      </w:pPr>
      <w:r>
        <w:rPr>
          <w:rFonts w:ascii="Barlow" w:eastAsia="Calibri" w:hAnsi="Barlow" w:cs="Calibri"/>
          <w:sz w:val="24"/>
          <w:szCs w:val="24"/>
        </w:rPr>
        <w:t xml:space="preserve">Reflecting on the partnership, </w:t>
      </w:r>
      <w:r w:rsidRPr="009618D4">
        <w:rPr>
          <w:rFonts w:ascii="Barlow" w:eastAsia="Calibri" w:hAnsi="Barlow" w:cs="Calibri"/>
          <w:sz w:val="24"/>
          <w:szCs w:val="24"/>
        </w:rPr>
        <w:t>Trey Bowen, CEO of Legacy Infrastructure Group</w:t>
      </w:r>
      <w:r>
        <w:rPr>
          <w:rFonts w:ascii="Barlow" w:eastAsia="Calibri" w:hAnsi="Barlow" w:cs="Calibri"/>
          <w:sz w:val="24"/>
          <w:szCs w:val="24"/>
        </w:rPr>
        <w:t xml:space="preserve">, remarked, </w:t>
      </w:r>
      <w:r w:rsidRPr="009618D4">
        <w:rPr>
          <w:rFonts w:ascii="Barlow" w:eastAsia="Calibri" w:hAnsi="Barlow" w:cs="Calibri"/>
          <w:sz w:val="24"/>
          <w:szCs w:val="24"/>
        </w:rPr>
        <w:t>“We are dedicated to not only delivering high-quality asphalt solutions</w:t>
      </w:r>
      <w:r w:rsidR="003A305A">
        <w:rPr>
          <w:rFonts w:ascii="Barlow" w:eastAsia="Calibri" w:hAnsi="Barlow" w:cs="Calibri"/>
          <w:sz w:val="24"/>
          <w:szCs w:val="24"/>
        </w:rPr>
        <w:t>,</w:t>
      </w:r>
      <w:r w:rsidRPr="009618D4">
        <w:rPr>
          <w:rFonts w:ascii="Barlow" w:eastAsia="Calibri" w:hAnsi="Barlow" w:cs="Calibri"/>
          <w:sz w:val="24"/>
          <w:szCs w:val="24"/>
        </w:rPr>
        <w:t xml:space="preserve"> but also leaving a lasting positive impact on the environment. We’ve embraced these ideas for decades and look forward to formally working with peers across the country to share best practices and promote responsible infrastructure.” </w:t>
      </w:r>
    </w:p>
    <w:p w14:paraId="5E28B441" w14:textId="77777777" w:rsidR="009618D4" w:rsidRDefault="009618D4" w:rsidP="0099534A">
      <w:pPr>
        <w:textAlignment w:val="baseline"/>
        <w:rPr>
          <w:rFonts w:ascii="Barlow" w:eastAsia="Calibri" w:hAnsi="Barlow" w:cs="Calibri"/>
          <w:sz w:val="24"/>
          <w:szCs w:val="24"/>
        </w:rPr>
      </w:pPr>
    </w:p>
    <w:p w14:paraId="608E5D4B" w14:textId="4D87EF8E" w:rsidR="009618D4" w:rsidRDefault="00B46CFA" w:rsidP="0099534A">
      <w:pPr>
        <w:textAlignment w:val="baseline"/>
        <w:rPr>
          <w:rFonts w:ascii="Barlow" w:eastAsia="Calibri" w:hAnsi="Barlow" w:cs="Calibri"/>
          <w:sz w:val="24"/>
          <w:szCs w:val="24"/>
        </w:rPr>
      </w:pPr>
      <w:r>
        <w:rPr>
          <w:rFonts w:ascii="Barlow" w:eastAsia="Calibri" w:hAnsi="Barlow" w:cs="Calibri"/>
          <w:sz w:val="24"/>
          <w:szCs w:val="24"/>
        </w:rPr>
        <w:t xml:space="preserve">Legacy Infrastructure Group is the </w:t>
      </w:r>
      <w:r w:rsidRPr="00B46CFA">
        <w:rPr>
          <w:rFonts w:ascii="Barlow" w:eastAsia="Calibri" w:hAnsi="Barlow" w:cs="Calibri"/>
          <w:sz w:val="24"/>
          <w:szCs w:val="24"/>
        </w:rPr>
        <w:t xml:space="preserve">parent company of </w:t>
      </w:r>
      <w:r>
        <w:rPr>
          <w:rFonts w:ascii="Barlow" w:eastAsia="Calibri" w:hAnsi="Barlow" w:cs="Calibri"/>
          <w:sz w:val="24"/>
          <w:szCs w:val="24"/>
        </w:rPr>
        <w:t>two long-time NAPA members.</w:t>
      </w:r>
      <w:r w:rsidRPr="00B46CFA">
        <w:rPr>
          <w:rFonts w:ascii="Barlow" w:eastAsia="Calibri" w:hAnsi="Barlow" w:cs="Calibri"/>
          <w:sz w:val="24"/>
          <w:szCs w:val="24"/>
        </w:rPr>
        <w:t xml:space="preserve"> Haskell Lemon</w:t>
      </w:r>
      <w:r w:rsidR="009618D4">
        <w:rPr>
          <w:rFonts w:ascii="Barlow" w:eastAsia="Calibri" w:hAnsi="Barlow" w:cs="Calibri"/>
          <w:sz w:val="24"/>
          <w:szCs w:val="24"/>
        </w:rPr>
        <w:t xml:space="preserve"> Construction Co.</w:t>
      </w:r>
      <w:r>
        <w:rPr>
          <w:rFonts w:ascii="Barlow" w:eastAsia="Calibri" w:hAnsi="Barlow" w:cs="Calibri"/>
          <w:sz w:val="24"/>
          <w:szCs w:val="24"/>
        </w:rPr>
        <w:t xml:space="preserve">, headquartered in </w:t>
      </w:r>
      <w:r w:rsidRPr="00B46CFA">
        <w:rPr>
          <w:rFonts w:ascii="Barlow" w:eastAsia="Calibri" w:hAnsi="Barlow" w:cs="Calibri"/>
          <w:sz w:val="24"/>
          <w:szCs w:val="24"/>
        </w:rPr>
        <w:t>Oklahoma City</w:t>
      </w:r>
      <w:r w:rsidR="009618D4">
        <w:rPr>
          <w:rFonts w:ascii="Barlow" w:eastAsia="Calibri" w:hAnsi="Barlow" w:cs="Calibri"/>
          <w:sz w:val="24"/>
          <w:szCs w:val="24"/>
        </w:rPr>
        <w:t>, joined NAPA in 1956</w:t>
      </w:r>
      <w:r w:rsidR="000179DE">
        <w:rPr>
          <w:rFonts w:ascii="Barlow" w:eastAsia="Calibri" w:hAnsi="Barlow" w:cs="Calibri"/>
          <w:sz w:val="24"/>
          <w:szCs w:val="24"/>
        </w:rPr>
        <w:t xml:space="preserve">, while </w:t>
      </w:r>
      <w:r w:rsidR="000179DE" w:rsidRPr="00B46CFA">
        <w:rPr>
          <w:rFonts w:ascii="Barlow" w:eastAsia="Calibri" w:hAnsi="Barlow" w:cs="Calibri"/>
          <w:sz w:val="24"/>
          <w:szCs w:val="24"/>
        </w:rPr>
        <w:t>Superior Bowen</w:t>
      </w:r>
      <w:r w:rsidR="000179DE">
        <w:rPr>
          <w:rFonts w:ascii="Barlow" w:eastAsia="Calibri" w:hAnsi="Barlow" w:cs="Calibri"/>
          <w:sz w:val="24"/>
          <w:szCs w:val="24"/>
        </w:rPr>
        <w:t xml:space="preserve"> Asphalt Co., headquartered in </w:t>
      </w:r>
      <w:r w:rsidR="000179DE" w:rsidRPr="00B46CFA">
        <w:rPr>
          <w:rFonts w:ascii="Barlow" w:eastAsia="Calibri" w:hAnsi="Barlow" w:cs="Calibri"/>
          <w:sz w:val="24"/>
          <w:szCs w:val="24"/>
        </w:rPr>
        <w:t>Kansas City</w:t>
      </w:r>
      <w:r w:rsidR="000179DE">
        <w:rPr>
          <w:rFonts w:ascii="Barlow" w:eastAsia="Calibri" w:hAnsi="Barlow" w:cs="Calibri"/>
          <w:sz w:val="24"/>
          <w:szCs w:val="24"/>
        </w:rPr>
        <w:t>, Mo., joined NAPA in 1980</w:t>
      </w:r>
      <w:r>
        <w:rPr>
          <w:rFonts w:ascii="Barlow" w:eastAsia="Calibri" w:hAnsi="Barlow" w:cs="Calibri"/>
          <w:sz w:val="24"/>
          <w:szCs w:val="24"/>
        </w:rPr>
        <w:t>. The two companies came together as Legacy Infrastructure Group in 2022.</w:t>
      </w:r>
      <w:r w:rsidR="009618D4">
        <w:rPr>
          <w:rFonts w:ascii="Barlow" w:eastAsia="Calibri" w:hAnsi="Barlow" w:cs="Calibri"/>
          <w:sz w:val="24"/>
          <w:szCs w:val="24"/>
        </w:rPr>
        <w:t xml:space="preserve"> Both have a long history of volunteer leadership in NAPA. </w:t>
      </w:r>
    </w:p>
    <w:p w14:paraId="569E7BA6" w14:textId="77777777" w:rsidR="009618D4" w:rsidRDefault="009618D4" w:rsidP="0099534A">
      <w:pPr>
        <w:textAlignment w:val="baseline"/>
        <w:rPr>
          <w:rFonts w:ascii="Barlow" w:eastAsia="Calibri" w:hAnsi="Barlow" w:cs="Calibri"/>
          <w:sz w:val="24"/>
          <w:szCs w:val="24"/>
        </w:rPr>
      </w:pPr>
    </w:p>
    <w:p w14:paraId="0AE52EF9" w14:textId="77777777" w:rsidR="009618D4" w:rsidRDefault="009618D4" w:rsidP="009618D4">
      <w:pPr>
        <w:textAlignment w:val="baseline"/>
        <w:rPr>
          <w:rFonts w:ascii="Barlow" w:eastAsia="Calibri" w:hAnsi="Barlow" w:cs="Calibri"/>
          <w:sz w:val="24"/>
          <w:szCs w:val="24"/>
        </w:rPr>
      </w:pPr>
      <w:r>
        <w:rPr>
          <w:rFonts w:ascii="Barlow" w:eastAsia="Calibri" w:hAnsi="Barlow" w:cs="Calibri"/>
          <w:sz w:val="24"/>
          <w:szCs w:val="24"/>
        </w:rPr>
        <w:t>Currently, Amanda Mohr, President of Superior Bowen, sits on the Board of Directors for the National Center for Asphalt Technology (NCAT) at Auburn University and NAPA’s Committee for Asphalt Research &amp; Technology (CART).</w:t>
      </w:r>
    </w:p>
    <w:p w14:paraId="7F555E46" w14:textId="77777777" w:rsidR="009618D4" w:rsidRDefault="009618D4" w:rsidP="009618D4">
      <w:pPr>
        <w:textAlignment w:val="baseline"/>
        <w:rPr>
          <w:rFonts w:ascii="Barlow" w:eastAsia="Calibri" w:hAnsi="Barlow" w:cs="Calibri"/>
          <w:sz w:val="24"/>
          <w:szCs w:val="24"/>
        </w:rPr>
      </w:pPr>
    </w:p>
    <w:p w14:paraId="086121A3" w14:textId="5A612E2B" w:rsidR="009618D4" w:rsidRDefault="009618D4" w:rsidP="0099534A">
      <w:pPr>
        <w:textAlignment w:val="baseline"/>
        <w:rPr>
          <w:rFonts w:ascii="Barlow" w:eastAsia="Calibri" w:hAnsi="Barlow" w:cs="Segoe UI"/>
          <w:sz w:val="24"/>
          <w:szCs w:val="24"/>
        </w:rPr>
      </w:pPr>
      <w:r>
        <w:rPr>
          <w:rFonts w:ascii="Barlow" w:eastAsia="Calibri" w:hAnsi="Barlow" w:cs="Segoe UI"/>
          <w:sz w:val="24"/>
          <w:szCs w:val="24"/>
        </w:rPr>
        <w:t xml:space="preserve">Jay Lemon, President of Haskell Lemon, is NAPA’s Second Vice Chair of the Board of Directors and serves on numerous committees </w:t>
      </w:r>
      <w:r w:rsidR="003A305A">
        <w:rPr>
          <w:rFonts w:ascii="Barlow" w:eastAsia="Calibri" w:hAnsi="Barlow" w:cs="Segoe UI"/>
          <w:sz w:val="24"/>
          <w:szCs w:val="24"/>
        </w:rPr>
        <w:t>and</w:t>
      </w:r>
      <w:r>
        <w:rPr>
          <w:rFonts w:ascii="Barlow" w:eastAsia="Calibri" w:hAnsi="Barlow" w:cs="Segoe UI"/>
          <w:sz w:val="24"/>
          <w:szCs w:val="24"/>
        </w:rPr>
        <w:t xml:space="preserve"> the Board of Directors of the NAPA Research &amp; Education Foundation (NAPAREF). </w:t>
      </w:r>
      <w:r w:rsidR="000179DE">
        <w:rPr>
          <w:rFonts w:ascii="Barlow" w:eastAsia="Calibri" w:hAnsi="Barlow" w:cs="Segoe UI"/>
          <w:sz w:val="24"/>
          <w:szCs w:val="24"/>
        </w:rPr>
        <w:t xml:space="preserve">Additionally, </w:t>
      </w:r>
      <w:r>
        <w:rPr>
          <w:rFonts w:ascii="Barlow" w:eastAsia="Calibri" w:hAnsi="Barlow" w:cs="Segoe UI"/>
          <w:sz w:val="24"/>
          <w:szCs w:val="24"/>
        </w:rPr>
        <w:t>Lemon served on the Climate Stewardship Task Force, which developed The Road Forward.</w:t>
      </w:r>
    </w:p>
    <w:p w14:paraId="7E2C1C37" w14:textId="77777777" w:rsidR="009618D4" w:rsidRDefault="009618D4" w:rsidP="0099534A">
      <w:pPr>
        <w:textAlignment w:val="baseline"/>
        <w:rPr>
          <w:rFonts w:ascii="Barlow" w:eastAsia="Calibri" w:hAnsi="Barlow" w:cs="Calibri"/>
          <w:sz w:val="24"/>
          <w:szCs w:val="24"/>
        </w:rPr>
      </w:pPr>
    </w:p>
    <w:p w14:paraId="1AB9E69A" w14:textId="1984F611" w:rsidR="0099534A" w:rsidRDefault="009618D4" w:rsidP="0099534A">
      <w:pPr>
        <w:textAlignment w:val="baseline"/>
        <w:rPr>
          <w:rFonts w:ascii="Barlow" w:eastAsia="Calibri" w:hAnsi="Barlow" w:cs="Calibri"/>
          <w:sz w:val="24"/>
          <w:szCs w:val="24"/>
        </w:rPr>
      </w:pPr>
      <w:r>
        <w:rPr>
          <w:rFonts w:ascii="Barlow" w:eastAsia="Calibri" w:hAnsi="Barlow" w:cs="Calibri"/>
          <w:sz w:val="24"/>
          <w:szCs w:val="24"/>
        </w:rPr>
        <w:t xml:space="preserve">Alongside Lemon, </w:t>
      </w:r>
      <w:r w:rsidRPr="009618D4">
        <w:rPr>
          <w:rFonts w:ascii="Barlow" w:eastAsia="Calibri" w:hAnsi="Barlow" w:cs="Calibri"/>
          <w:sz w:val="24"/>
          <w:szCs w:val="24"/>
        </w:rPr>
        <w:t xml:space="preserve">Jennifer Breuer, Vice President of Quality and Materials at Superior Bowen, will </w:t>
      </w:r>
      <w:r w:rsidR="000179DE">
        <w:rPr>
          <w:rFonts w:ascii="Barlow" w:eastAsia="Calibri" w:hAnsi="Barlow" w:cs="Calibri"/>
          <w:sz w:val="24"/>
          <w:szCs w:val="24"/>
        </w:rPr>
        <w:t>steer</w:t>
      </w:r>
      <w:r w:rsidRPr="009618D4">
        <w:rPr>
          <w:rFonts w:ascii="Barlow" w:eastAsia="Calibri" w:hAnsi="Barlow" w:cs="Calibri"/>
          <w:sz w:val="24"/>
          <w:szCs w:val="24"/>
        </w:rPr>
        <w:t xml:space="preserve"> Legacy Infrastructure Group</w:t>
      </w:r>
      <w:r w:rsidR="000179DE">
        <w:rPr>
          <w:rFonts w:ascii="Barlow" w:eastAsia="Calibri" w:hAnsi="Barlow" w:cs="Calibri"/>
          <w:sz w:val="24"/>
          <w:szCs w:val="24"/>
        </w:rPr>
        <w:t>’s engagement with The Road Forward</w:t>
      </w:r>
      <w:r w:rsidRPr="009618D4">
        <w:rPr>
          <w:rFonts w:ascii="Barlow" w:eastAsia="Calibri" w:hAnsi="Barlow" w:cs="Calibri"/>
          <w:sz w:val="24"/>
          <w:szCs w:val="24"/>
        </w:rPr>
        <w:t xml:space="preserve">. </w:t>
      </w:r>
      <w:r w:rsidR="000179DE">
        <w:rPr>
          <w:rFonts w:ascii="Barlow" w:eastAsia="Calibri" w:hAnsi="Barlow" w:cs="Calibri"/>
          <w:sz w:val="24"/>
          <w:szCs w:val="24"/>
        </w:rPr>
        <w:t>With</w:t>
      </w:r>
      <w:r w:rsidRPr="009618D4">
        <w:rPr>
          <w:rFonts w:ascii="Barlow" w:eastAsia="Calibri" w:hAnsi="Barlow" w:cs="Calibri"/>
          <w:sz w:val="24"/>
          <w:szCs w:val="24"/>
        </w:rPr>
        <w:t xml:space="preserve"> degrees in geology, geophysics, and geological engineering, </w:t>
      </w:r>
      <w:r w:rsidR="000179DE">
        <w:rPr>
          <w:rFonts w:ascii="Barlow" w:eastAsia="Calibri" w:hAnsi="Barlow" w:cs="Calibri"/>
          <w:sz w:val="24"/>
          <w:szCs w:val="24"/>
        </w:rPr>
        <w:t xml:space="preserve">Breuer </w:t>
      </w:r>
      <w:r w:rsidRPr="009618D4">
        <w:rPr>
          <w:rFonts w:ascii="Barlow" w:eastAsia="Calibri" w:hAnsi="Barlow" w:cs="Calibri"/>
          <w:sz w:val="24"/>
          <w:szCs w:val="24"/>
        </w:rPr>
        <w:t>has dedicated a quarter</w:t>
      </w:r>
      <w:r w:rsidR="000179DE">
        <w:rPr>
          <w:rFonts w:ascii="Barlow" w:eastAsia="Calibri" w:hAnsi="Barlow" w:cs="Calibri"/>
          <w:sz w:val="24"/>
          <w:szCs w:val="24"/>
        </w:rPr>
        <w:t xml:space="preserve"> </w:t>
      </w:r>
      <w:r w:rsidRPr="009618D4">
        <w:rPr>
          <w:rFonts w:ascii="Barlow" w:eastAsia="Calibri" w:hAnsi="Barlow" w:cs="Calibri"/>
          <w:sz w:val="24"/>
          <w:szCs w:val="24"/>
        </w:rPr>
        <w:t xml:space="preserve">century to augmenting Superior Bowen’s operational and asphalt mix design capabilities. A pivotal figure in </w:t>
      </w:r>
      <w:r w:rsidRPr="009618D4">
        <w:rPr>
          <w:rFonts w:ascii="Barlow" w:eastAsia="Calibri" w:hAnsi="Barlow" w:cs="Calibri"/>
          <w:sz w:val="24"/>
          <w:szCs w:val="24"/>
        </w:rPr>
        <w:lastRenderedPageBreak/>
        <w:t>establishing Construction Materials Testing Group (CMTG), one of the Midwest’s most advanced performance testing companies, Breuer continues to impart her expertise on research boards throughout the country.</w:t>
      </w:r>
    </w:p>
    <w:p w14:paraId="534BBAF5" w14:textId="77777777" w:rsidR="000179DE" w:rsidRDefault="000179DE" w:rsidP="0099534A">
      <w:pPr>
        <w:textAlignment w:val="baseline"/>
        <w:rPr>
          <w:rFonts w:ascii="Barlow" w:eastAsia="Calibri" w:hAnsi="Barlow" w:cs="Calibri"/>
          <w:sz w:val="24"/>
          <w:szCs w:val="24"/>
        </w:rPr>
      </w:pPr>
    </w:p>
    <w:p w14:paraId="704C3C7C" w14:textId="556D105D" w:rsidR="000179DE" w:rsidRPr="0099534A" w:rsidRDefault="000179DE" w:rsidP="0099534A">
      <w:pPr>
        <w:textAlignment w:val="baseline"/>
        <w:rPr>
          <w:rFonts w:ascii="Barlow" w:eastAsia="Calibri" w:hAnsi="Barlow" w:cs="Segoe UI"/>
          <w:sz w:val="24"/>
          <w:szCs w:val="24"/>
        </w:rPr>
      </w:pPr>
      <w:r w:rsidRPr="000179DE">
        <w:rPr>
          <w:rFonts w:ascii="Barlow" w:eastAsia="Calibri" w:hAnsi="Barlow" w:cs="Segoe UI"/>
          <w:sz w:val="24"/>
          <w:szCs w:val="24"/>
        </w:rPr>
        <w:t>“Embracing The Road Forward is more than an initiative; it's our responsibility to future generations</w:t>
      </w:r>
      <w:r>
        <w:rPr>
          <w:rFonts w:ascii="Barlow" w:eastAsia="Calibri" w:hAnsi="Barlow" w:cs="Segoe UI"/>
          <w:sz w:val="24"/>
          <w:szCs w:val="24"/>
        </w:rPr>
        <w:t>,” Breuer said</w:t>
      </w:r>
      <w:r w:rsidRPr="000179DE">
        <w:rPr>
          <w:rFonts w:ascii="Barlow" w:eastAsia="Calibri" w:hAnsi="Barlow" w:cs="Segoe UI"/>
          <w:sz w:val="24"/>
          <w:szCs w:val="24"/>
        </w:rPr>
        <w:t>.</w:t>
      </w:r>
      <w:r>
        <w:rPr>
          <w:rFonts w:ascii="Barlow" w:eastAsia="Calibri" w:hAnsi="Barlow" w:cs="Segoe UI"/>
          <w:sz w:val="24"/>
          <w:szCs w:val="24"/>
        </w:rPr>
        <w:t>”</w:t>
      </w:r>
      <w:r w:rsidRPr="000179DE">
        <w:rPr>
          <w:rFonts w:ascii="Barlow" w:eastAsia="Calibri" w:hAnsi="Barlow" w:cs="Segoe UI"/>
          <w:sz w:val="24"/>
          <w:szCs w:val="24"/>
        </w:rPr>
        <w:t xml:space="preserve"> We're not just reducing emissions; we're elevating industry standards and fostering a culture of sustainability that transcends our company and touches every road we shape</w:t>
      </w:r>
      <w:r>
        <w:rPr>
          <w:rFonts w:ascii="Barlow" w:eastAsia="Calibri" w:hAnsi="Barlow" w:cs="Segoe UI"/>
          <w:sz w:val="24"/>
          <w:szCs w:val="24"/>
        </w:rPr>
        <w:t>.</w:t>
      </w:r>
      <w:r w:rsidRPr="000179DE">
        <w:rPr>
          <w:rFonts w:ascii="Barlow" w:eastAsia="Calibri" w:hAnsi="Barlow" w:cs="Segoe UI"/>
          <w:sz w:val="24"/>
          <w:szCs w:val="24"/>
        </w:rPr>
        <w:t>”</w:t>
      </w:r>
    </w:p>
    <w:p w14:paraId="499550F1" w14:textId="77777777" w:rsidR="0099534A" w:rsidRPr="0099534A" w:rsidRDefault="0099534A" w:rsidP="0099534A">
      <w:pPr>
        <w:textAlignment w:val="baseline"/>
        <w:rPr>
          <w:rFonts w:ascii="Barlow" w:eastAsia="Calibri" w:hAnsi="Barlow" w:cs="Segoe UI"/>
          <w:sz w:val="24"/>
          <w:szCs w:val="24"/>
        </w:rPr>
      </w:pPr>
    </w:p>
    <w:p w14:paraId="3CB174AC" w14:textId="4A07F95F" w:rsidR="0099534A" w:rsidRPr="0099534A" w:rsidRDefault="0099534A" w:rsidP="0099534A">
      <w:pPr>
        <w:textAlignment w:val="baseline"/>
        <w:rPr>
          <w:rFonts w:ascii="Barlow" w:eastAsia="Calibri" w:hAnsi="Barlow" w:cs="Calibri"/>
          <w:sz w:val="24"/>
          <w:szCs w:val="24"/>
        </w:rPr>
      </w:pPr>
      <w:r w:rsidRPr="0099534A">
        <w:rPr>
          <w:rFonts w:ascii="Barlow" w:eastAsia="Calibri" w:hAnsi="Barlow" w:cs="Calibri"/>
          <w:sz w:val="24"/>
          <w:szCs w:val="24"/>
        </w:rPr>
        <w:t>“</w:t>
      </w:r>
      <w:r w:rsidR="000179DE">
        <w:rPr>
          <w:rFonts w:ascii="Barlow" w:eastAsia="Calibri" w:hAnsi="Barlow" w:cs="Calibri"/>
          <w:sz w:val="24"/>
          <w:szCs w:val="24"/>
        </w:rPr>
        <w:t xml:space="preserve">Haskell Lemon and Superior Bowen have demonstrated longstanding leadership in NAPA and the asphalt pavement industry. Their combined strength as Legacy Infrastructure Group brings vast knowledge and </w:t>
      </w:r>
      <w:r w:rsidR="00FE7AD7">
        <w:rPr>
          <w:rFonts w:ascii="Barlow" w:eastAsia="Calibri" w:hAnsi="Barlow" w:cs="Calibri"/>
          <w:sz w:val="24"/>
          <w:szCs w:val="24"/>
        </w:rPr>
        <w:t>experience</w:t>
      </w:r>
      <w:r w:rsidR="000179DE">
        <w:rPr>
          <w:rFonts w:ascii="Barlow" w:eastAsia="Calibri" w:hAnsi="Barlow" w:cs="Calibri"/>
          <w:sz w:val="24"/>
          <w:szCs w:val="24"/>
        </w:rPr>
        <w:t xml:space="preserve"> to The Road Forward</w:t>
      </w:r>
      <w:r w:rsidRPr="0099534A">
        <w:rPr>
          <w:rFonts w:ascii="Barlow" w:eastAsia="Calibri" w:hAnsi="Barlow" w:cs="Calibri"/>
          <w:sz w:val="24"/>
          <w:szCs w:val="24"/>
        </w:rPr>
        <w:t xml:space="preserve">,” </w:t>
      </w:r>
      <w:r w:rsidR="000179DE">
        <w:rPr>
          <w:rFonts w:ascii="Barlow" w:eastAsia="Calibri" w:hAnsi="Barlow" w:cs="Calibri"/>
          <w:sz w:val="24"/>
          <w:szCs w:val="24"/>
        </w:rPr>
        <w:t>said</w:t>
      </w:r>
      <w:r w:rsidRPr="0099534A">
        <w:rPr>
          <w:rFonts w:ascii="Barlow" w:eastAsia="Calibri" w:hAnsi="Barlow" w:cs="Calibri"/>
          <w:sz w:val="24"/>
          <w:szCs w:val="24"/>
        </w:rPr>
        <w:t xml:space="preserve"> NAPA President &amp; CEO Audrey Copeland, PhD, PE. “</w:t>
      </w:r>
      <w:r w:rsidR="00EA1CE7">
        <w:rPr>
          <w:rFonts w:ascii="Barlow" w:eastAsia="Calibri" w:hAnsi="Barlow" w:cs="Calibri"/>
          <w:sz w:val="24"/>
          <w:szCs w:val="24"/>
        </w:rPr>
        <w:t xml:space="preserve">Their </w:t>
      </w:r>
      <w:r w:rsidR="000179DE">
        <w:rPr>
          <w:rFonts w:ascii="Barlow" w:eastAsia="Calibri" w:hAnsi="Barlow" w:cs="Calibri"/>
          <w:sz w:val="24"/>
          <w:szCs w:val="24"/>
        </w:rPr>
        <w:t>leadership and commitment will help us collectively advance technologies, products, and processes to reach the initiative’s vision</w:t>
      </w:r>
      <w:r w:rsidRPr="0099534A">
        <w:rPr>
          <w:rFonts w:ascii="Barlow" w:eastAsia="Calibri" w:hAnsi="Barlow" w:cs="Calibri"/>
          <w:sz w:val="24"/>
          <w:szCs w:val="24"/>
        </w:rPr>
        <w:t>.”  </w:t>
      </w:r>
    </w:p>
    <w:p w14:paraId="7ED5BE7A" w14:textId="77777777" w:rsidR="0099534A" w:rsidRPr="0099534A" w:rsidRDefault="0099534A" w:rsidP="0099534A">
      <w:pPr>
        <w:textAlignment w:val="baseline"/>
        <w:rPr>
          <w:rFonts w:ascii="Barlow" w:eastAsia="Calibri" w:hAnsi="Barlow" w:cs="Segoe UI"/>
          <w:sz w:val="20"/>
          <w:szCs w:val="20"/>
        </w:rPr>
      </w:pPr>
    </w:p>
    <w:p w14:paraId="06E4B2BF" w14:textId="77777777" w:rsidR="00CF6B51" w:rsidRDefault="0099534A" w:rsidP="00EA1CE7">
      <w:pPr>
        <w:textAlignment w:val="baseline"/>
        <w:rPr>
          <w:rFonts w:ascii="Barlow" w:eastAsia="Calibri" w:hAnsi="Barlow" w:cs="Calibri"/>
          <w:sz w:val="24"/>
          <w:szCs w:val="24"/>
        </w:rPr>
      </w:pPr>
      <w:r w:rsidRPr="0099534A">
        <w:rPr>
          <w:rFonts w:ascii="Barlow" w:eastAsia="Calibri" w:hAnsi="Barlow" w:cs="Calibri"/>
          <w:sz w:val="24"/>
          <w:szCs w:val="24"/>
        </w:rPr>
        <w:t xml:space="preserve">The Road Forward brings together the entire U.S. asphalt community to conduct research, implementation, and ongoing education. The Road Forward Partners </w:t>
      </w:r>
      <w:r w:rsidR="00EA1CE7">
        <w:rPr>
          <w:rFonts w:ascii="Barlow" w:eastAsia="Calibri" w:hAnsi="Barlow" w:cs="Calibri"/>
          <w:sz w:val="24"/>
          <w:szCs w:val="24"/>
        </w:rPr>
        <w:t xml:space="preserve">are NAPA members that </w:t>
      </w:r>
      <w:r w:rsidRPr="0099534A">
        <w:rPr>
          <w:rFonts w:ascii="Barlow" w:eastAsia="Calibri" w:hAnsi="Barlow" w:cs="Calibri"/>
          <w:sz w:val="24"/>
          <w:szCs w:val="24"/>
        </w:rPr>
        <w:t xml:space="preserve">actively support this work through financial contributions, leadership, and expertise. </w:t>
      </w:r>
    </w:p>
    <w:p w14:paraId="2B17134B" w14:textId="77777777" w:rsidR="00CF6B51" w:rsidRDefault="00CF6B51" w:rsidP="00EA1CE7">
      <w:pPr>
        <w:textAlignment w:val="baseline"/>
        <w:rPr>
          <w:rFonts w:ascii="Barlow" w:eastAsia="Calibri" w:hAnsi="Barlow" w:cs="Calibri"/>
          <w:sz w:val="24"/>
          <w:szCs w:val="24"/>
        </w:rPr>
      </w:pPr>
    </w:p>
    <w:p w14:paraId="3ACF4290" w14:textId="77777777" w:rsidR="00CF6B51" w:rsidRDefault="00EA1CE7" w:rsidP="00EA1CE7">
      <w:pPr>
        <w:textAlignment w:val="baseline"/>
        <w:rPr>
          <w:rFonts w:ascii="Barlow" w:eastAsia="Calibri" w:hAnsi="Barlow" w:cs="Calibri"/>
          <w:sz w:val="24"/>
          <w:szCs w:val="24"/>
        </w:rPr>
      </w:pPr>
      <w:r>
        <w:rPr>
          <w:rFonts w:ascii="Barlow" w:eastAsia="Calibri" w:hAnsi="Barlow" w:cs="Calibri"/>
          <w:sz w:val="24"/>
          <w:szCs w:val="24"/>
        </w:rPr>
        <w:t>New for 2024,</w:t>
      </w:r>
      <w:r w:rsidR="0099534A" w:rsidRPr="0099534A">
        <w:rPr>
          <w:rFonts w:ascii="Barlow" w:eastAsia="Calibri" w:hAnsi="Barlow" w:cs="Calibri"/>
          <w:sz w:val="24"/>
          <w:szCs w:val="24"/>
        </w:rPr>
        <w:t xml:space="preserve"> NAPA </w:t>
      </w:r>
      <w:r>
        <w:rPr>
          <w:rFonts w:ascii="Barlow" w:eastAsia="Calibri" w:hAnsi="Barlow" w:cs="Calibri"/>
          <w:sz w:val="24"/>
          <w:szCs w:val="24"/>
        </w:rPr>
        <w:t xml:space="preserve">is </w:t>
      </w:r>
      <w:r w:rsidR="00CF6B51">
        <w:rPr>
          <w:rFonts w:ascii="Barlow" w:eastAsia="Calibri" w:hAnsi="Barlow" w:cs="Calibri"/>
          <w:sz w:val="24"/>
          <w:szCs w:val="24"/>
        </w:rPr>
        <w:t xml:space="preserve">also </w:t>
      </w:r>
      <w:r>
        <w:rPr>
          <w:rFonts w:ascii="Barlow" w:eastAsia="Calibri" w:hAnsi="Barlow" w:cs="Calibri"/>
          <w:sz w:val="24"/>
          <w:szCs w:val="24"/>
        </w:rPr>
        <w:t>offering opportunities for nonprofit organizations</w:t>
      </w:r>
      <w:r w:rsidR="00CF6B51">
        <w:rPr>
          <w:rFonts w:ascii="Barlow" w:eastAsia="Calibri" w:hAnsi="Barlow" w:cs="Calibri"/>
          <w:sz w:val="24"/>
          <w:szCs w:val="24"/>
        </w:rPr>
        <w:t xml:space="preserve">, such as likeminded associations, </w:t>
      </w:r>
      <w:r>
        <w:rPr>
          <w:rFonts w:ascii="Barlow" w:eastAsia="Calibri" w:hAnsi="Barlow" w:cs="Calibri"/>
          <w:sz w:val="24"/>
          <w:szCs w:val="24"/>
        </w:rPr>
        <w:t>to support the industry</w:t>
      </w:r>
      <w:r w:rsidR="00CF6B51">
        <w:rPr>
          <w:rFonts w:ascii="Barlow" w:eastAsia="Calibri" w:hAnsi="Barlow" w:cs="Calibri"/>
          <w:sz w:val="24"/>
          <w:szCs w:val="24"/>
        </w:rPr>
        <w:t>-</w:t>
      </w:r>
      <w:r>
        <w:rPr>
          <w:rFonts w:ascii="Barlow" w:eastAsia="Calibri" w:hAnsi="Barlow" w:cs="Calibri"/>
          <w:sz w:val="24"/>
          <w:szCs w:val="24"/>
        </w:rPr>
        <w:t>wide effort</w:t>
      </w:r>
      <w:r w:rsidR="00CF6B51">
        <w:rPr>
          <w:rFonts w:ascii="Barlow" w:eastAsia="Calibri" w:hAnsi="Barlow" w:cs="Calibri"/>
          <w:sz w:val="24"/>
          <w:szCs w:val="24"/>
        </w:rPr>
        <w:t xml:space="preserve">. Additionally, </w:t>
      </w:r>
      <w:r>
        <w:rPr>
          <w:rFonts w:ascii="Barlow" w:eastAsia="Calibri" w:hAnsi="Barlow" w:cs="Calibri"/>
          <w:sz w:val="24"/>
          <w:szCs w:val="24"/>
        </w:rPr>
        <w:t xml:space="preserve">agencies </w:t>
      </w:r>
      <w:r w:rsidR="00CF6B51">
        <w:rPr>
          <w:rFonts w:ascii="Barlow" w:eastAsia="Calibri" w:hAnsi="Barlow" w:cs="Calibri"/>
          <w:sz w:val="24"/>
          <w:szCs w:val="24"/>
        </w:rPr>
        <w:t>are invited to join</w:t>
      </w:r>
      <w:r>
        <w:rPr>
          <w:rFonts w:ascii="Barlow" w:eastAsia="Calibri" w:hAnsi="Barlow" w:cs="Calibri"/>
          <w:sz w:val="24"/>
          <w:szCs w:val="24"/>
        </w:rPr>
        <w:t xml:space="preserve"> at no cost</w:t>
      </w:r>
      <w:r w:rsidR="00CF6B51">
        <w:rPr>
          <w:rFonts w:ascii="Barlow" w:eastAsia="Calibri" w:hAnsi="Barlow" w:cs="Calibri"/>
          <w:sz w:val="24"/>
          <w:szCs w:val="24"/>
        </w:rPr>
        <w:t xml:space="preserve"> to bring their voices to this innovation lab</w:t>
      </w:r>
      <w:r>
        <w:rPr>
          <w:rFonts w:ascii="Barlow" w:eastAsia="Calibri" w:hAnsi="Barlow" w:cs="Calibri"/>
          <w:sz w:val="24"/>
          <w:szCs w:val="24"/>
        </w:rPr>
        <w:t xml:space="preserve">. </w:t>
      </w:r>
    </w:p>
    <w:p w14:paraId="02B94232" w14:textId="77777777" w:rsidR="00CF6B51" w:rsidRDefault="00CF6B51" w:rsidP="00EA1CE7">
      <w:pPr>
        <w:textAlignment w:val="baseline"/>
        <w:rPr>
          <w:rFonts w:ascii="Barlow" w:eastAsia="Calibri" w:hAnsi="Barlow" w:cs="Calibri"/>
          <w:sz w:val="24"/>
          <w:szCs w:val="24"/>
        </w:rPr>
      </w:pPr>
    </w:p>
    <w:p w14:paraId="1A5E15AE" w14:textId="3C397138" w:rsidR="00A61EB4" w:rsidRPr="00EA1CE7" w:rsidRDefault="00EA1CE7" w:rsidP="00EA1CE7">
      <w:pPr>
        <w:textAlignment w:val="baseline"/>
        <w:rPr>
          <w:rFonts w:ascii="Barlow" w:eastAsia="Calibri" w:hAnsi="Barlow" w:cs="Segoe UI"/>
          <w:sz w:val="20"/>
          <w:szCs w:val="20"/>
        </w:rPr>
      </w:pPr>
      <w:r>
        <w:rPr>
          <w:rFonts w:ascii="Barlow" w:eastAsia="Calibri" w:hAnsi="Barlow" w:cs="Calibri"/>
          <w:sz w:val="24"/>
          <w:szCs w:val="24"/>
        </w:rPr>
        <w:t>The new tiered program invites all stakeholders to the table to collectively propel the vision toward net zero.</w:t>
      </w:r>
      <w:r w:rsidR="0099534A" w:rsidRPr="0099534A">
        <w:rPr>
          <w:rFonts w:ascii="Barlow" w:eastAsia="Calibri" w:hAnsi="Barlow" w:cs="Calibri"/>
          <w:sz w:val="24"/>
          <w:szCs w:val="24"/>
        </w:rPr>
        <w:t xml:space="preserve"> </w:t>
      </w:r>
      <w:r>
        <w:rPr>
          <w:rFonts w:ascii="Barlow" w:eastAsia="Calibri" w:hAnsi="Barlow" w:cs="Calibri"/>
          <w:sz w:val="24"/>
          <w:szCs w:val="24"/>
        </w:rPr>
        <w:t>The enrollment period, which occurs annually, is open through August 30. Find your company’s opportunity to support sustainability at</w:t>
      </w:r>
      <w:r w:rsidR="0099534A" w:rsidRPr="0099534A">
        <w:rPr>
          <w:rFonts w:ascii="Barlow" w:eastAsia="Calibri" w:hAnsi="Barlow" w:cs="Calibri"/>
          <w:sz w:val="24"/>
          <w:szCs w:val="24"/>
        </w:rPr>
        <w:t xml:space="preserve"> </w:t>
      </w:r>
      <w:hyperlink r:id="rId8" w:tgtFrame="_blank" w:history="1">
        <w:r w:rsidR="0099534A" w:rsidRPr="0099534A">
          <w:rPr>
            <w:rFonts w:ascii="Barlow" w:eastAsia="Calibri" w:hAnsi="Barlow" w:cs="Calibri"/>
            <w:color w:val="0000FF"/>
            <w:sz w:val="24"/>
            <w:szCs w:val="24"/>
            <w:u w:val="single"/>
          </w:rPr>
          <w:t>AsphaltPavement.org/Forward</w:t>
        </w:r>
      </w:hyperlink>
      <w:r w:rsidR="0099534A" w:rsidRPr="0099534A">
        <w:rPr>
          <w:rFonts w:ascii="Barlow" w:eastAsia="Calibri" w:hAnsi="Barlow" w:cs="Calibri"/>
          <w:sz w:val="24"/>
          <w:szCs w:val="24"/>
        </w:rPr>
        <w:t>. </w:t>
      </w:r>
    </w:p>
    <w:p w14:paraId="165DDDCC" w14:textId="77777777" w:rsidR="00340839" w:rsidRDefault="00340839" w:rsidP="00A61EB4">
      <w:pPr>
        <w:rPr>
          <w:rFonts w:ascii="Barlow" w:hAnsi="Barlow"/>
          <w:sz w:val="24"/>
          <w:szCs w:val="24"/>
        </w:rPr>
      </w:pPr>
    </w:p>
    <w:p w14:paraId="7DA403AA" w14:textId="1FFD46E7" w:rsidR="002B02D1" w:rsidRPr="00445962" w:rsidRDefault="002B02D1" w:rsidP="002B02D1">
      <w:pPr>
        <w:jc w:val="center"/>
        <w:rPr>
          <w:rFonts w:ascii="Barlow" w:hAnsi="Barlow"/>
          <w:sz w:val="24"/>
          <w:szCs w:val="24"/>
        </w:rPr>
      </w:pPr>
      <w:r>
        <w:rPr>
          <w:rFonts w:ascii="Barlow" w:hAnsi="Barlow"/>
          <w:sz w:val="24"/>
          <w:szCs w:val="24"/>
        </w:rPr>
        <w:t>###</w:t>
      </w:r>
    </w:p>
    <w:p w14:paraId="7F408AEF" w14:textId="77777777" w:rsidR="00445962" w:rsidRPr="00445962" w:rsidRDefault="00445962" w:rsidP="00445962">
      <w:pPr>
        <w:rPr>
          <w:rFonts w:ascii="Barlow" w:hAnsi="Barlow"/>
          <w:sz w:val="24"/>
          <w:szCs w:val="24"/>
        </w:rPr>
      </w:pPr>
    </w:p>
    <w:p w14:paraId="7B672757" w14:textId="0F281A9D" w:rsidR="00EA1CE7" w:rsidRDefault="00EA1CE7" w:rsidP="00445962">
      <w:pPr>
        <w:rPr>
          <w:rFonts w:ascii="Barlow" w:hAnsi="Barlow"/>
          <w:b/>
          <w:bCs/>
          <w:sz w:val="24"/>
          <w:szCs w:val="24"/>
        </w:rPr>
      </w:pPr>
      <w:r w:rsidRPr="00EA1CE7">
        <w:rPr>
          <w:rFonts w:ascii="Barlow" w:hAnsi="Barlow"/>
          <w:b/>
          <w:bCs/>
          <w:sz w:val="24"/>
          <w:szCs w:val="24"/>
        </w:rPr>
        <w:t xml:space="preserve">About </w:t>
      </w:r>
      <w:r w:rsidR="00B46CFA" w:rsidRPr="00B46CFA">
        <w:rPr>
          <w:rFonts w:ascii="Barlow" w:hAnsi="Barlow"/>
          <w:b/>
          <w:bCs/>
          <w:sz w:val="24"/>
          <w:szCs w:val="24"/>
        </w:rPr>
        <w:t>Legacy Infrastructure Group</w:t>
      </w:r>
    </w:p>
    <w:p w14:paraId="634B7CB1" w14:textId="1A535062" w:rsidR="00EA1CE7" w:rsidRDefault="00B46CFA" w:rsidP="00445962">
      <w:pPr>
        <w:rPr>
          <w:rFonts w:ascii="Barlow" w:hAnsi="Barlow"/>
          <w:sz w:val="24"/>
          <w:szCs w:val="24"/>
        </w:rPr>
      </w:pPr>
      <w:r w:rsidRPr="00B46CFA">
        <w:rPr>
          <w:rFonts w:ascii="Barlow" w:hAnsi="Barlow"/>
          <w:sz w:val="24"/>
          <w:szCs w:val="24"/>
        </w:rPr>
        <w:t>Legacy Infrastructure Group was founded in 2022 with the mission to invest in businesses with similar goals and values and grow their combined potential. The company’s portfolio is comprised of industry leaders in construction, including Superior Bowen and Haskell Lemon. At the forefront of technology and sustainable practices, Superior Bowen opened the first asphalt plant focusing on recycling asphalt in Kansas City back in 1981—attracting visitors from around the world. Since then, lowering carbon emissions, optimizing the use of recycled materials, promoting pavement preservation, and the advancement of environmental stewardship and sustainability in the industry are among Legacy Infrastructure Group’s key initiatives.  Learn more at LegacyInfrastructureGroup.com.</w:t>
      </w:r>
    </w:p>
    <w:p w14:paraId="63DAF309" w14:textId="77777777" w:rsidR="00B46CFA" w:rsidRDefault="00B46CFA" w:rsidP="00445962">
      <w:pPr>
        <w:rPr>
          <w:rFonts w:ascii="Barlow" w:hAnsi="Barlow"/>
          <w:b/>
          <w:bCs/>
          <w:sz w:val="24"/>
          <w:szCs w:val="24"/>
        </w:rPr>
      </w:pPr>
    </w:p>
    <w:p w14:paraId="446A488F" w14:textId="77777777" w:rsidR="00EA1CE7" w:rsidRPr="00EA1CE7" w:rsidRDefault="00EA1CE7" w:rsidP="00EA1CE7">
      <w:pPr>
        <w:textAlignment w:val="baseline"/>
        <w:rPr>
          <w:rFonts w:ascii="Barlow" w:eastAsia="Calibri" w:hAnsi="Barlow" w:cs="Calibri"/>
          <w:b/>
          <w:bCs/>
          <w:sz w:val="24"/>
          <w:szCs w:val="24"/>
        </w:rPr>
      </w:pPr>
      <w:r w:rsidRPr="00EA1CE7">
        <w:rPr>
          <w:rFonts w:ascii="Barlow" w:eastAsia="Calibri" w:hAnsi="Barlow" w:cs="Calibri"/>
          <w:b/>
          <w:bCs/>
          <w:sz w:val="24"/>
          <w:szCs w:val="24"/>
        </w:rPr>
        <w:t xml:space="preserve">About The Road Forward </w:t>
      </w:r>
    </w:p>
    <w:p w14:paraId="3C6E782E" w14:textId="77777777" w:rsidR="00EA1CE7" w:rsidRPr="00EA1CE7" w:rsidRDefault="00EA1CE7" w:rsidP="00EA1CE7">
      <w:pPr>
        <w:textAlignment w:val="baseline"/>
        <w:rPr>
          <w:rFonts w:ascii="Barlow" w:eastAsia="Calibri" w:hAnsi="Barlow" w:cs="Calibri"/>
          <w:sz w:val="24"/>
          <w:szCs w:val="24"/>
        </w:rPr>
      </w:pPr>
      <w:r w:rsidRPr="00EA1CE7">
        <w:rPr>
          <w:rFonts w:ascii="Barlow" w:eastAsia="Calibri" w:hAnsi="Barlow" w:cs="Calibri"/>
          <w:sz w:val="24"/>
          <w:szCs w:val="24"/>
        </w:rPr>
        <w:t xml:space="preserve">An initiative of the National Asphalt Pavement Association, The Road Forward: A Vision for Net Zero Carbon Emissions for the Asphalt Pavement Industry calls on the U.S. asphalt community to advance technologies, products, and processes to achieve net zero carbon emissions by 2050. Launched in January 2022, the multi-year effort engages, educates, and empowers the U.S. asphalt community to produce and construct net zero carbon emission asphalt pavements. </w:t>
      </w:r>
    </w:p>
    <w:p w14:paraId="3663DE56" w14:textId="77777777" w:rsidR="00EA1CE7" w:rsidRDefault="00EA1CE7" w:rsidP="00445962">
      <w:pPr>
        <w:rPr>
          <w:rFonts w:ascii="Barlow" w:hAnsi="Barlow"/>
          <w:b/>
          <w:bCs/>
          <w:sz w:val="24"/>
          <w:szCs w:val="24"/>
        </w:rPr>
      </w:pPr>
    </w:p>
    <w:p w14:paraId="6A1EF0C7" w14:textId="08C9879A" w:rsidR="00445962" w:rsidRPr="00445962" w:rsidRDefault="00445962" w:rsidP="00445962">
      <w:pPr>
        <w:rPr>
          <w:rFonts w:ascii="Barlow" w:hAnsi="Barlow"/>
          <w:b/>
          <w:bCs/>
          <w:sz w:val="24"/>
          <w:szCs w:val="24"/>
        </w:rPr>
      </w:pPr>
      <w:r w:rsidRPr="00445962">
        <w:rPr>
          <w:rFonts w:ascii="Barlow" w:hAnsi="Barlow"/>
          <w:b/>
          <w:bCs/>
          <w:sz w:val="24"/>
          <w:szCs w:val="24"/>
        </w:rPr>
        <w:t>About NAPA</w:t>
      </w:r>
    </w:p>
    <w:p w14:paraId="79D63C03" w14:textId="02BF5DDC" w:rsidR="00C46B99" w:rsidRDefault="00445962" w:rsidP="00445962">
      <w:pPr>
        <w:rPr>
          <w:rFonts w:ascii="Barlow" w:hAnsi="Barlow"/>
          <w:sz w:val="24"/>
          <w:szCs w:val="24"/>
        </w:rPr>
      </w:pPr>
      <w:r w:rsidRPr="00445962">
        <w:rPr>
          <w:rFonts w:ascii="Barlow" w:hAnsi="Barlow"/>
          <w:sz w:val="24"/>
          <w:szCs w:val="24"/>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NAPA supports an active research program designed to improve the quality of asphalt pavements and paving techniques used in the construction of roadways, parking lots, airports, and environmental and recreational facilities. NAPA provides technical, educational, and marketing materials and information to its members and supplies product information to users and specifiers of paving materials. </w:t>
      </w:r>
    </w:p>
    <w:p w14:paraId="3A0022B3" w14:textId="4F0F1855" w:rsidR="00E57064" w:rsidRPr="00445962" w:rsidRDefault="00E57064" w:rsidP="00E57064">
      <w:pPr>
        <w:rPr>
          <w:rFonts w:ascii="Barlow" w:hAnsi="Barlow"/>
          <w:sz w:val="24"/>
          <w:szCs w:val="24"/>
        </w:rPr>
      </w:pPr>
    </w:p>
    <w:sectPr w:rsidR="00E57064" w:rsidRPr="00445962" w:rsidSect="009C3AD9">
      <w:headerReference w:type="first" r:id="rId9"/>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949D" w14:textId="77777777" w:rsidR="009C3AD9" w:rsidRDefault="009C3AD9" w:rsidP="00FD66A9">
      <w:r>
        <w:separator/>
      </w:r>
    </w:p>
  </w:endnote>
  <w:endnote w:type="continuationSeparator" w:id="0">
    <w:p w14:paraId="2D0F9914" w14:textId="77777777" w:rsidR="009C3AD9" w:rsidRDefault="009C3AD9"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00"/>
    <w:family w:val="auto"/>
    <w:pitch w:val="variable"/>
    <w:sig w:usb0="20000007" w:usb1="00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356C" w14:textId="77777777" w:rsidR="009C3AD9" w:rsidRDefault="009C3AD9" w:rsidP="00FD66A9">
      <w:r>
        <w:separator/>
      </w:r>
    </w:p>
  </w:footnote>
  <w:footnote w:type="continuationSeparator" w:id="0">
    <w:p w14:paraId="34CAAED5" w14:textId="77777777" w:rsidR="009C3AD9" w:rsidRDefault="009C3AD9"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D09" w14:textId="629E11D7" w:rsidR="004302FB" w:rsidRDefault="0017423D">
    <w:pPr>
      <w:pStyle w:val="Header"/>
    </w:pPr>
    <w:r w:rsidRPr="0090213D">
      <w:rPr>
        <w:rFonts w:ascii="Barlow" w:hAnsi="Barlow"/>
        <w:b/>
        <w:bCs/>
        <w:noProof/>
        <w:color w:val="00AF66"/>
        <w:spacing w:val="10"/>
        <w:lang w:eastAsia="ja-JP"/>
      </w:rPr>
      <w:drawing>
        <wp:anchor distT="0" distB="0" distL="114300" distR="114300" simplePos="0" relativeHeight="251659264" behindDoc="0" locked="0" layoutInCell="1" allowOverlap="1" wp14:anchorId="651F5B1E" wp14:editId="25F16D96">
          <wp:simplePos x="0" y="0"/>
          <wp:positionH relativeFrom="margin">
            <wp:align>right</wp:align>
          </wp:positionH>
          <wp:positionV relativeFrom="paragraph">
            <wp:posOffset>170180</wp:posOffset>
          </wp:positionV>
          <wp:extent cx="2453005" cy="685800"/>
          <wp:effectExtent l="0" t="0" r="4445"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1" name="Picture 1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300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2527F"/>
    <w:multiLevelType w:val="hybridMultilevel"/>
    <w:tmpl w:val="7200FFA2"/>
    <w:lvl w:ilvl="0" w:tplc="AFCC94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82AD1"/>
    <w:multiLevelType w:val="hybridMultilevel"/>
    <w:tmpl w:val="879E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5B616125"/>
    <w:multiLevelType w:val="hybridMultilevel"/>
    <w:tmpl w:val="2DC0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F549CB"/>
    <w:multiLevelType w:val="hybridMultilevel"/>
    <w:tmpl w:val="860C13FE"/>
    <w:lvl w:ilvl="0" w:tplc="DFC4E5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874018">
    <w:abstractNumId w:val="2"/>
  </w:num>
  <w:num w:numId="2" w16cid:durableId="1510832708">
    <w:abstractNumId w:val="9"/>
  </w:num>
  <w:num w:numId="3" w16cid:durableId="1737821135">
    <w:abstractNumId w:val="1"/>
  </w:num>
  <w:num w:numId="4" w16cid:durableId="1994405921">
    <w:abstractNumId w:val="5"/>
  </w:num>
  <w:num w:numId="5" w16cid:durableId="1037006144">
    <w:abstractNumId w:val="6"/>
  </w:num>
  <w:num w:numId="6" w16cid:durableId="1958481719">
    <w:abstractNumId w:val="7"/>
  </w:num>
  <w:num w:numId="7" w16cid:durableId="1526678763">
    <w:abstractNumId w:val="4"/>
  </w:num>
  <w:num w:numId="8" w16cid:durableId="1677538844">
    <w:abstractNumId w:val="0"/>
  </w:num>
  <w:num w:numId="9" w16cid:durableId="388463203">
    <w:abstractNumId w:val="11"/>
  </w:num>
  <w:num w:numId="10" w16cid:durableId="703560312">
    <w:abstractNumId w:val="3"/>
  </w:num>
  <w:num w:numId="11" w16cid:durableId="162399477">
    <w:abstractNumId w:val="10"/>
  </w:num>
  <w:num w:numId="12" w16cid:durableId="895355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132EF"/>
    <w:rsid w:val="000179DE"/>
    <w:rsid w:val="0002614D"/>
    <w:rsid w:val="00056690"/>
    <w:rsid w:val="000817D1"/>
    <w:rsid w:val="00083023"/>
    <w:rsid w:val="000C6D79"/>
    <w:rsid w:val="000D04AD"/>
    <w:rsid w:val="000D78E4"/>
    <w:rsid w:val="00125AB7"/>
    <w:rsid w:val="00157085"/>
    <w:rsid w:val="00163D58"/>
    <w:rsid w:val="00166E50"/>
    <w:rsid w:val="00166EF3"/>
    <w:rsid w:val="0017423D"/>
    <w:rsid w:val="00174550"/>
    <w:rsid w:val="001931B1"/>
    <w:rsid w:val="001A2E1D"/>
    <w:rsid w:val="001E5172"/>
    <w:rsid w:val="002028BC"/>
    <w:rsid w:val="00211F97"/>
    <w:rsid w:val="002128DF"/>
    <w:rsid w:val="00234895"/>
    <w:rsid w:val="002641F7"/>
    <w:rsid w:val="0026641B"/>
    <w:rsid w:val="00294893"/>
    <w:rsid w:val="002965E0"/>
    <w:rsid w:val="002B02D1"/>
    <w:rsid w:val="002B2014"/>
    <w:rsid w:val="002C1873"/>
    <w:rsid w:val="002C5486"/>
    <w:rsid w:val="002C6D52"/>
    <w:rsid w:val="002D4780"/>
    <w:rsid w:val="002E198A"/>
    <w:rsid w:val="002E1A5C"/>
    <w:rsid w:val="002F1F27"/>
    <w:rsid w:val="002F2B25"/>
    <w:rsid w:val="00304A90"/>
    <w:rsid w:val="00325EA8"/>
    <w:rsid w:val="00331FD7"/>
    <w:rsid w:val="00340839"/>
    <w:rsid w:val="00346422"/>
    <w:rsid w:val="0036779E"/>
    <w:rsid w:val="003739CA"/>
    <w:rsid w:val="003812C7"/>
    <w:rsid w:val="003A305A"/>
    <w:rsid w:val="003A3637"/>
    <w:rsid w:val="003A6F8A"/>
    <w:rsid w:val="003B0960"/>
    <w:rsid w:val="003B0A30"/>
    <w:rsid w:val="003B69C2"/>
    <w:rsid w:val="003C125D"/>
    <w:rsid w:val="003C413D"/>
    <w:rsid w:val="003C4B20"/>
    <w:rsid w:val="003C5F3A"/>
    <w:rsid w:val="003D5C19"/>
    <w:rsid w:val="003F056A"/>
    <w:rsid w:val="004017BE"/>
    <w:rsid w:val="004112EA"/>
    <w:rsid w:val="00417DF0"/>
    <w:rsid w:val="00423C38"/>
    <w:rsid w:val="00424BA8"/>
    <w:rsid w:val="004302FB"/>
    <w:rsid w:val="004364C7"/>
    <w:rsid w:val="00445962"/>
    <w:rsid w:val="00470BCD"/>
    <w:rsid w:val="0049446A"/>
    <w:rsid w:val="00494833"/>
    <w:rsid w:val="004C0D1A"/>
    <w:rsid w:val="004D31A9"/>
    <w:rsid w:val="004F7BA6"/>
    <w:rsid w:val="005042FA"/>
    <w:rsid w:val="0051662D"/>
    <w:rsid w:val="00523503"/>
    <w:rsid w:val="00526922"/>
    <w:rsid w:val="00540932"/>
    <w:rsid w:val="00541C1E"/>
    <w:rsid w:val="00542640"/>
    <w:rsid w:val="00553921"/>
    <w:rsid w:val="00553A59"/>
    <w:rsid w:val="00586AB3"/>
    <w:rsid w:val="005B2395"/>
    <w:rsid w:val="005D656F"/>
    <w:rsid w:val="005E3CF1"/>
    <w:rsid w:val="005E7D91"/>
    <w:rsid w:val="005F29FE"/>
    <w:rsid w:val="00600609"/>
    <w:rsid w:val="00624ECD"/>
    <w:rsid w:val="00626F9A"/>
    <w:rsid w:val="006309C6"/>
    <w:rsid w:val="00674B40"/>
    <w:rsid w:val="00676B27"/>
    <w:rsid w:val="00690232"/>
    <w:rsid w:val="0069709B"/>
    <w:rsid w:val="006A2BC5"/>
    <w:rsid w:val="006B69AC"/>
    <w:rsid w:val="006C7080"/>
    <w:rsid w:val="006F43FB"/>
    <w:rsid w:val="006F524A"/>
    <w:rsid w:val="00701F00"/>
    <w:rsid w:val="00702BCD"/>
    <w:rsid w:val="00732748"/>
    <w:rsid w:val="00736040"/>
    <w:rsid w:val="00740C14"/>
    <w:rsid w:val="00770B27"/>
    <w:rsid w:val="0078313D"/>
    <w:rsid w:val="007A4422"/>
    <w:rsid w:val="007D2950"/>
    <w:rsid w:val="007F35A3"/>
    <w:rsid w:val="00804382"/>
    <w:rsid w:val="00813CDD"/>
    <w:rsid w:val="00815281"/>
    <w:rsid w:val="00822409"/>
    <w:rsid w:val="00837395"/>
    <w:rsid w:val="0086051A"/>
    <w:rsid w:val="0087655F"/>
    <w:rsid w:val="00893C7D"/>
    <w:rsid w:val="008944C5"/>
    <w:rsid w:val="008C05AE"/>
    <w:rsid w:val="008C37C2"/>
    <w:rsid w:val="008E3807"/>
    <w:rsid w:val="008E57AB"/>
    <w:rsid w:val="008F676F"/>
    <w:rsid w:val="00902D2B"/>
    <w:rsid w:val="00903FF4"/>
    <w:rsid w:val="00907F7A"/>
    <w:rsid w:val="00927CC7"/>
    <w:rsid w:val="0095472D"/>
    <w:rsid w:val="00955BDF"/>
    <w:rsid w:val="009618D4"/>
    <w:rsid w:val="00980D7B"/>
    <w:rsid w:val="00984135"/>
    <w:rsid w:val="0099534A"/>
    <w:rsid w:val="009969DB"/>
    <w:rsid w:val="009A3BC3"/>
    <w:rsid w:val="009A5466"/>
    <w:rsid w:val="009B037A"/>
    <w:rsid w:val="009B24A1"/>
    <w:rsid w:val="009C3AD9"/>
    <w:rsid w:val="009C44EF"/>
    <w:rsid w:val="009C4BD8"/>
    <w:rsid w:val="009D08EF"/>
    <w:rsid w:val="009F6494"/>
    <w:rsid w:val="00A13B36"/>
    <w:rsid w:val="00A15BE6"/>
    <w:rsid w:val="00A26DDF"/>
    <w:rsid w:val="00A502C8"/>
    <w:rsid w:val="00A56DA6"/>
    <w:rsid w:val="00A57585"/>
    <w:rsid w:val="00A6125B"/>
    <w:rsid w:val="00A61EB4"/>
    <w:rsid w:val="00A6317C"/>
    <w:rsid w:val="00A64A1E"/>
    <w:rsid w:val="00A660FE"/>
    <w:rsid w:val="00A86DCB"/>
    <w:rsid w:val="00A91626"/>
    <w:rsid w:val="00AA42E7"/>
    <w:rsid w:val="00AC6572"/>
    <w:rsid w:val="00AD65FF"/>
    <w:rsid w:val="00AE3931"/>
    <w:rsid w:val="00AF42AD"/>
    <w:rsid w:val="00AF4EB1"/>
    <w:rsid w:val="00B01502"/>
    <w:rsid w:val="00B204B4"/>
    <w:rsid w:val="00B23296"/>
    <w:rsid w:val="00B31D21"/>
    <w:rsid w:val="00B35339"/>
    <w:rsid w:val="00B353B4"/>
    <w:rsid w:val="00B40DF2"/>
    <w:rsid w:val="00B46CFA"/>
    <w:rsid w:val="00B618BB"/>
    <w:rsid w:val="00B8391B"/>
    <w:rsid w:val="00BA0A1C"/>
    <w:rsid w:val="00BA6B2A"/>
    <w:rsid w:val="00BA7AFD"/>
    <w:rsid w:val="00BD49FD"/>
    <w:rsid w:val="00BF4EAB"/>
    <w:rsid w:val="00C105F9"/>
    <w:rsid w:val="00C117D4"/>
    <w:rsid w:val="00C218E5"/>
    <w:rsid w:val="00C46B99"/>
    <w:rsid w:val="00C538BE"/>
    <w:rsid w:val="00C63A02"/>
    <w:rsid w:val="00C70D47"/>
    <w:rsid w:val="00C71194"/>
    <w:rsid w:val="00C9002F"/>
    <w:rsid w:val="00CC4EBC"/>
    <w:rsid w:val="00CD1C48"/>
    <w:rsid w:val="00CD33FE"/>
    <w:rsid w:val="00CE351D"/>
    <w:rsid w:val="00CE3C5E"/>
    <w:rsid w:val="00CF6B51"/>
    <w:rsid w:val="00D03235"/>
    <w:rsid w:val="00D26FD9"/>
    <w:rsid w:val="00D3286F"/>
    <w:rsid w:val="00D360E7"/>
    <w:rsid w:val="00D74EB1"/>
    <w:rsid w:val="00D76BEB"/>
    <w:rsid w:val="00D90755"/>
    <w:rsid w:val="00D9186B"/>
    <w:rsid w:val="00D919E6"/>
    <w:rsid w:val="00DA41D7"/>
    <w:rsid w:val="00DA7358"/>
    <w:rsid w:val="00DB368D"/>
    <w:rsid w:val="00DE31D2"/>
    <w:rsid w:val="00DE38DB"/>
    <w:rsid w:val="00DE631F"/>
    <w:rsid w:val="00DF2D6D"/>
    <w:rsid w:val="00DF3A0A"/>
    <w:rsid w:val="00DF51A8"/>
    <w:rsid w:val="00E17693"/>
    <w:rsid w:val="00E17760"/>
    <w:rsid w:val="00E25781"/>
    <w:rsid w:val="00E51E31"/>
    <w:rsid w:val="00E54A88"/>
    <w:rsid w:val="00E57064"/>
    <w:rsid w:val="00E6139F"/>
    <w:rsid w:val="00E620F8"/>
    <w:rsid w:val="00E644EF"/>
    <w:rsid w:val="00E67707"/>
    <w:rsid w:val="00E747DE"/>
    <w:rsid w:val="00E83B10"/>
    <w:rsid w:val="00EA1CE7"/>
    <w:rsid w:val="00EA6DED"/>
    <w:rsid w:val="00EB2710"/>
    <w:rsid w:val="00ED58F4"/>
    <w:rsid w:val="00EE153E"/>
    <w:rsid w:val="00EE22D0"/>
    <w:rsid w:val="00EF679A"/>
    <w:rsid w:val="00F02F51"/>
    <w:rsid w:val="00F11020"/>
    <w:rsid w:val="00F22040"/>
    <w:rsid w:val="00F625A8"/>
    <w:rsid w:val="00F731C3"/>
    <w:rsid w:val="00F76F4B"/>
    <w:rsid w:val="00F808E4"/>
    <w:rsid w:val="00F9596C"/>
    <w:rsid w:val="00FA0C27"/>
    <w:rsid w:val="00FA42C5"/>
    <w:rsid w:val="00FA61B7"/>
    <w:rsid w:val="00FA7EE8"/>
    <w:rsid w:val="00FD66A9"/>
    <w:rsid w:val="00FE006F"/>
    <w:rsid w:val="00FE7A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BA0C"/>
  <w15:docId w15:val="{D0819233-FB05-4299-863F-78EA7F6B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D66A9"/>
    <w:pPr>
      <w:keepNext/>
      <w:outlineLvl w:val="0"/>
    </w:pPr>
    <w:rPr>
      <w:rFonts w:ascii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172"/>
    <w:rPr>
      <w:color w:val="0563C1"/>
      <w:u w:val="single"/>
    </w:rPr>
  </w:style>
  <w:style w:type="character" w:styleId="FollowedHyperlink">
    <w:name w:val="FollowedHyperlink"/>
    <w:basedOn w:val="DefaultParagraphFont"/>
    <w:uiPriority w:val="99"/>
    <w:semiHidden/>
    <w:unhideWhenUsed/>
    <w:rsid w:val="002965E0"/>
    <w:rPr>
      <w:color w:val="954F72" w:themeColor="followedHyperlink"/>
      <w:u w:val="single"/>
    </w:rPr>
  </w:style>
  <w:style w:type="paragraph" w:styleId="Header">
    <w:name w:val="header"/>
    <w:basedOn w:val="Normal"/>
    <w:link w:val="HeaderChar"/>
    <w:uiPriority w:val="99"/>
    <w:unhideWhenUsed/>
    <w:rsid w:val="00FD66A9"/>
    <w:pPr>
      <w:tabs>
        <w:tab w:val="center" w:pos="4680"/>
        <w:tab w:val="right" w:pos="9360"/>
      </w:tabs>
    </w:pPr>
  </w:style>
  <w:style w:type="character" w:customStyle="1" w:styleId="HeaderChar">
    <w:name w:val="Header Char"/>
    <w:basedOn w:val="DefaultParagraphFont"/>
    <w:link w:val="Header"/>
    <w:uiPriority w:val="99"/>
    <w:rsid w:val="00FD66A9"/>
    <w:rPr>
      <w:rFonts w:ascii="Calibri" w:hAnsi="Calibri" w:cs="Times New Roman"/>
    </w:rPr>
  </w:style>
  <w:style w:type="paragraph" w:styleId="Footer">
    <w:name w:val="footer"/>
    <w:basedOn w:val="Normal"/>
    <w:link w:val="FooterChar"/>
    <w:uiPriority w:val="99"/>
    <w:unhideWhenUsed/>
    <w:rsid w:val="00FD66A9"/>
    <w:pPr>
      <w:tabs>
        <w:tab w:val="center" w:pos="4680"/>
        <w:tab w:val="right" w:pos="9360"/>
      </w:tabs>
    </w:pPr>
  </w:style>
  <w:style w:type="character" w:customStyle="1" w:styleId="FooterChar">
    <w:name w:val="Footer Char"/>
    <w:basedOn w:val="DefaultParagraphFont"/>
    <w:link w:val="Footer"/>
    <w:uiPriority w:val="99"/>
    <w:rsid w:val="00FD66A9"/>
    <w:rPr>
      <w:rFonts w:ascii="Calibri" w:hAnsi="Calibri" w:cs="Times New Roman"/>
    </w:rPr>
  </w:style>
  <w:style w:type="character" w:customStyle="1" w:styleId="Heading1Char">
    <w:name w:val="Heading 1 Char"/>
    <w:basedOn w:val="DefaultParagraphFont"/>
    <w:link w:val="Heading1"/>
    <w:uiPriority w:val="9"/>
    <w:rsid w:val="00FD66A9"/>
    <w:rPr>
      <w:b/>
    </w:rPr>
  </w:style>
  <w:style w:type="paragraph" w:styleId="BalloonText">
    <w:name w:val="Balloon Text"/>
    <w:basedOn w:val="Normal"/>
    <w:link w:val="BalloonTextChar"/>
    <w:uiPriority w:val="99"/>
    <w:semiHidden/>
    <w:unhideWhenUsed/>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6A9"/>
    <w:rPr>
      <w:rFonts w:ascii="Segoe UI" w:hAnsi="Segoe UI" w:cs="Segoe UI"/>
      <w:sz w:val="18"/>
      <w:szCs w:val="18"/>
    </w:rPr>
  </w:style>
  <w:style w:type="character" w:styleId="CommentReference">
    <w:name w:val="annotation reference"/>
    <w:basedOn w:val="DefaultParagraphFont"/>
    <w:uiPriority w:val="99"/>
    <w:semiHidden/>
    <w:unhideWhenUsed/>
    <w:rsid w:val="00DF3A0A"/>
    <w:rPr>
      <w:sz w:val="16"/>
      <w:szCs w:val="16"/>
    </w:rPr>
  </w:style>
  <w:style w:type="paragraph" w:styleId="CommentText">
    <w:name w:val="annotation text"/>
    <w:basedOn w:val="Normal"/>
    <w:link w:val="CommentTextChar"/>
    <w:uiPriority w:val="99"/>
    <w:semiHidden/>
    <w:unhideWhenUsed/>
    <w:rsid w:val="00DF3A0A"/>
    <w:rPr>
      <w:sz w:val="20"/>
      <w:szCs w:val="20"/>
    </w:rPr>
  </w:style>
  <w:style w:type="character" w:customStyle="1" w:styleId="CommentTextChar">
    <w:name w:val="Comment Text Char"/>
    <w:basedOn w:val="DefaultParagraphFont"/>
    <w:link w:val="CommentText"/>
    <w:uiPriority w:val="99"/>
    <w:semiHidden/>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3A0A"/>
    <w:rPr>
      <w:b/>
      <w:bCs/>
    </w:rPr>
  </w:style>
  <w:style w:type="character" w:customStyle="1" w:styleId="CommentSubjectChar">
    <w:name w:val="Comment Subject Char"/>
    <w:basedOn w:val="CommentTextChar"/>
    <w:link w:val="CommentSubject"/>
    <w:uiPriority w:val="99"/>
    <w:semiHidden/>
    <w:rsid w:val="00DF3A0A"/>
    <w:rPr>
      <w:rFonts w:ascii="Calibri" w:hAnsi="Calibri" w:cs="Times New Roman"/>
      <w:b/>
      <w:bCs/>
      <w:sz w:val="20"/>
      <w:szCs w:val="20"/>
    </w:rPr>
  </w:style>
  <w:style w:type="paragraph" w:styleId="Revision">
    <w:name w:val="Revision"/>
    <w:hidden/>
    <w:uiPriority w:val="99"/>
    <w:semiHidden/>
    <w:rsid w:val="00DF3A0A"/>
    <w:pPr>
      <w:spacing w:after="0" w:line="240" w:lineRule="auto"/>
    </w:pPr>
    <w:rPr>
      <w:rFonts w:ascii="Calibri" w:hAnsi="Calibri" w:cs="Times New Roman"/>
    </w:rPr>
  </w:style>
  <w:style w:type="paragraph" w:styleId="PlainText">
    <w:name w:val="Plain Text"/>
    <w:basedOn w:val="Normal"/>
    <w:link w:val="PlainTextChar"/>
    <w:uiPriority w:val="99"/>
    <w:unhideWhenUsed/>
    <w:rsid w:val="003A6F8A"/>
    <w:rPr>
      <w:rFonts w:cstheme="minorBidi"/>
      <w:szCs w:val="21"/>
    </w:rPr>
  </w:style>
  <w:style w:type="character" w:customStyle="1" w:styleId="PlainTextChar">
    <w:name w:val="Plain Text Char"/>
    <w:basedOn w:val="DefaultParagraphFont"/>
    <w:link w:val="PlainText"/>
    <w:uiPriority w:val="99"/>
    <w:rsid w:val="003A6F8A"/>
    <w:rPr>
      <w:rFonts w:ascii="Calibri" w:hAnsi="Calibri"/>
      <w:szCs w:val="21"/>
    </w:rPr>
  </w:style>
  <w:style w:type="paragraph" w:styleId="ListParagraph">
    <w:name w:val="List Paragraph"/>
    <w:basedOn w:val="Normal"/>
    <w:uiPriority w:val="34"/>
    <w:qFormat/>
    <w:rsid w:val="003A6F8A"/>
    <w:pPr>
      <w:ind w:left="720"/>
      <w:contextualSpacing/>
    </w:pPr>
  </w:style>
  <w:style w:type="character" w:customStyle="1" w:styleId="Mention1">
    <w:name w:val="Mention1"/>
    <w:basedOn w:val="DefaultParagraphFont"/>
    <w:uiPriority w:val="99"/>
    <w:semiHidden/>
    <w:unhideWhenUsed/>
    <w:rsid w:val="004364C7"/>
    <w:rPr>
      <w:color w:val="2B579A"/>
      <w:shd w:val="clear" w:color="auto" w:fill="E6E6E6"/>
    </w:rPr>
  </w:style>
  <w:style w:type="table" w:styleId="TableGrid">
    <w:name w:val="Table Grid"/>
    <w:basedOn w:val="TableNormal"/>
    <w:uiPriority w:val="39"/>
    <w:rsid w:val="00C46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7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22628">
      <w:bodyDiv w:val="1"/>
      <w:marLeft w:val="0"/>
      <w:marRight w:val="0"/>
      <w:marTop w:val="0"/>
      <w:marBottom w:val="0"/>
      <w:divBdr>
        <w:top w:val="none" w:sz="0" w:space="0" w:color="auto"/>
        <w:left w:val="none" w:sz="0" w:space="0" w:color="auto"/>
        <w:bottom w:val="none" w:sz="0" w:space="0" w:color="auto"/>
        <w:right w:val="none" w:sz="0" w:space="0" w:color="auto"/>
      </w:divBdr>
    </w:div>
    <w:div w:id="467748301">
      <w:bodyDiv w:val="1"/>
      <w:marLeft w:val="0"/>
      <w:marRight w:val="0"/>
      <w:marTop w:val="0"/>
      <w:marBottom w:val="0"/>
      <w:divBdr>
        <w:top w:val="none" w:sz="0" w:space="0" w:color="auto"/>
        <w:left w:val="none" w:sz="0" w:space="0" w:color="auto"/>
        <w:bottom w:val="none" w:sz="0" w:space="0" w:color="auto"/>
        <w:right w:val="none" w:sz="0" w:space="0" w:color="auto"/>
      </w:divBdr>
    </w:div>
    <w:div w:id="813374592">
      <w:bodyDiv w:val="1"/>
      <w:marLeft w:val="0"/>
      <w:marRight w:val="0"/>
      <w:marTop w:val="0"/>
      <w:marBottom w:val="0"/>
      <w:divBdr>
        <w:top w:val="none" w:sz="0" w:space="0" w:color="auto"/>
        <w:left w:val="none" w:sz="0" w:space="0" w:color="auto"/>
        <w:bottom w:val="none" w:sz="0" w:space="0" w:color="auto"/>
        <w:right w:val="none" w:sz="0" w:space="0" w:color="auto"/>
      </w:divBdr>
    </w:div>
    <w:div w:id="997344171">
      <w:bodyDiv w:val="1"/>
      <w:marLeft w:val="0"/>
      <w:marRight w:val="0"/>
      <w:marTop w:val="0"/>
      <w:marBottom w:val="0"/>
      <w:divBdr>
        <w:top w:val="none" w:sz="0" w:space="0" w:color="auto"/>
        <w:left w:val="none" w:sz="0" w:space="0" w:color="auto"/>
        <w:bottom w:val="none" w:sz="0" w:space="0" w:color="auto"/>
        <w:right w:val="none" w:sz="0" w:space="0" w:color="auto"/>
      </w:divBdr>
    </w:div>
    <w:div w:id="1030765409">
      <w:bodyDiv w:val="1"/>
      <w:marLeft w:val="0"/>
      <w:marRight w:val="0"/>
      <w:marTop w:val="0"/>
      <w:marBottom w:val="0"/>
      <w:divBdr>
        <w:top w:val="none" w:sz="0" w:space="0" w:color="auto"/>
        <w:left w:val="none" w:sz="0" w:space="0" w:color="auto"/>
        <w:bottom w:val="none" w:sz="0" w:space="0" w:color="auto"/>
        <w:right w:val="none" w:sz="0" w:space="0" w:color="auto"/>
      </w:divBdr>
    </w:div>
    <w:div w:id="1363900005">
      <w:bodyDiv w:val="1"/>
      <w:marLeft w:val="0"/>
      <w:marRight w:val="0"/>
      <w:marTop w:val="0"/>
      <w:marBottom w:val="0"/>
      <w:divBdr>
        <w:top w:val="none" w:sz="0" w:space="0" w:color="auto"/>
        <w:left w:val="none" w:sz="0" w:space="0" w:color="auto"/>
        <w:bottom w:val="none" w:sz="0" w:space="0" w:color="auto"/>
        <w:right w:val="none" w:sz="0" w:space="0" w:color="auto"/>
      </w:divBdr>
    </w:div>
    <w:div w:id="1791168096">
      <w:bodyDiv w:val="1"/>
      <w:marLeft w:val="0"/>
      <w:marRight w:val="0"/>
      <w:marTop w:val="0"/>
      <w:marBottom w:val="0"/>
      <w:divBdr>
        <w:top w:val="none" w:sz="0" w:space="0" w:color="auto"/>
        <w:left w:val="none" w:sz="0" w:space="0" w:color="auto"/>
        <w:bottom w:val="none" w:sz="0" w:space="0" w:color="auto"/>
        <w:right w:val="none" w:sz="0" w:space="0" w:color="auto"/>
      </w:divBdr>
    </w:div>
    <w:div w:id="1914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haltpavement.org/climate" TargetMode="External"/><Relationship Id="rId3" Type="http://schemas.openxmlformats.org/officeDocument/2006/relationships/settings" Target="settings.xml"/><Relationship Id="rId7" Type="http://schemas.openxmlformats.org/officeDocument/2006/relationships/hyperlink" Target="mailto:BRowan@AsphaltPav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Marks</dc:creator>
  <cp:lastModifiedBy>Bill Rowan</cp:lastModifiedBy>
  <cp:revision>5</cp:revision>
  <cp:lastPrinted>2017-10-17T15:00:00Z</cp:lastPrinted>
  <dcterms:created xsi:type="dcterms:W3CDTF">2024-04-18T13:26:00Z</dcterms:created>
  <dcterms:modified xsi:type="dcterms:W3CDTF">2024-04-26T12:06:00Z</dcterms:modified>
</cp:coreProperties>
</file>