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B69C" w14:textId="2DD62F87" w:rsidR="00AF206A" w:rsidRDefault="007E1E66">
      <w:pPr>
        <w:rPr>
          <w:noProof/>
        </w:rPr>
      </w:pPr>
      <w:r>
        <w:rPr>
          <w:noProof/>
        </w:rPr>
        <w:drawing>
          <wp:anchor distT="0" distB="0" distL="114300" distR="114300" simplePos="0" relativeHeight="251659264" behindDoc="1" locked="0" layoutInCell="1" allowOverlap="1" wp14:anchorId="7BD9F1C8" wp14:editId="45A43AC7">
            <wp:simplePos x="0" y="0"/>
            <wp:positionH relativeFrom="page">
              <wp:posOffset>28575</wp:posOffset>
            </wp:positionH>
            <wp:positionV relativeFrom="page">
              <wp:posOffset>9525</wp:posOffset>
            </wp:positionV>
            <wp:extent cx="7766050" cy="10058400"/>
            <wp:effectExtent l="0" t="0" r="635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660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475A4" w14:textId="77777777" w:rsidR="00286D8A" w:rsidRDefault="00286D8A">
      <w:pPr>
        <w:rPr>
          <w:noProof/>
        </w:rPr>
      </w:pPr>
    </w:p>
    <w:p w14:paraId="12E02B4D" w14:textId="0ADFAAA3" w:rsidR="00286D8A" w:rsidRDefault="00286D8A">
      <w:pPr>
        <w:rPr>
          <w:noProof/>
        </w:rPr>
      </w:pPr>
    </w:p>
    <w:p w14:paraId="3EDA6FA7" w14:textId="79A515A8" w:rsidR="001B0AB0" w:rsidRDefault="001B0AB0">
      <w:pPr>
        <w:rPr>
          <w:noProof/>
        </w:rPr>
      </w:pPr>
    </w:p>
    <w:p w14:paraId="3FA1473D" w14:textId="22727CBF" w:rsidR="001B0AB0" w:rsidRPr="008D56EF" w:rsidRDefault="000F368D" w:rsidP="000F368D">
      <w:pPr>
        <w:pStyle w:val="Default"/>
        <w:tabs>
          <w:tab w:val="right" w:pos="10080"/>
        </w:tabs>
        <w:ind w:right="-720"/>
      </w:pPr>
      <w:r w:rsidRPr="000F368D">
        <w:rPr>
          <w:b/>
          <w:bCs/>
          <w:color w:val="FF0000"/>
        </w:rPr>
        <w:t>EMBARGOED UNTIL</w:t>
      </w:r>
      <w:r>
        <w:rPr>
          <w:b/>
          <w:bCs/>
        </w:rPr>
        <w:tab/>
        <w:t>F</w:t>
      </w:r>
      <w:r w:rsidR="001B0AB0" w:rsidRPr="008D56EF">
        <w:rPr>
          <w:b/>
          <w:bCs/>
        </w:rPr>
        <w:t xml:space="preserve">OR MORE INFORMATION, CONTACT </w:t>
      </w:r>
    </w:p>
    <w:p w14:paraId="2936CC86" w14:textId="660F17CB" w:rsidR="001B0AB0" w:rsidRPr="008D56EF" w:rsidRDefault="000F368D" w:rsidP="000F368D">
      <w:pPr>
        <w:pStyle w:val="Default"/>
        <w:tabs>
          <w:tab w:val="right" w:pos="10080"/>
        </w:tabs>
        <w:ind w:right="-720"/>
      </w:pPr>
      <w:r w:rsidRPr="000F368D">
        <w:rPr>
          <w:color w:val="FF0000"/>
        </w:rPr>
        <w:t>10:00 AM EASTERN TIME</w:t>
      </w:r>
      <w:r>
        <w:tab/>
      </w:r>
      <w:r w:rsidR="001B0AB0" w:rsidRPr="008D56EF">
        <w:t xml:space="preserve"> Michelle Kirk, </w:t>
      </w:r>
      <w:r>
        <w:t>Manager, Alliances &amp; Awards</w:t>
      </w:r>
      <w:r w:rsidR="001B0AB0" w:rsidRPr="008D56EF">
        <w:t xml:space="preserve"> </w:t>
      </w:r>
    </w:p>
    <w:p w14:paraId="3650F098" w14:textId="55A84008" w:rsidR="001B0AB0" w:rsidRPr="008D56EF" w:rsidRDefault="000F368D" w:rsidP="000F368D">
      <w:pPr>
        <w:pStyle w:val="Default"/>
        <w:tabs>
          <w:tab w:val="right" w:pos="10080"/>
        </w:tabs>
        <w:ind w:right="-720"/>
      </w:pPr>
      <w:r w:rsidRPr="000F368D">
        <w:rPr>
          <w:color w:val="FF0000"/>
        </w:rPr>
        <w:t>February 8, 2023</w:t>
      </w:r>
      <w:r>
        <w:tab/>
      </w:r>
      <w:r w:rsidRPr="008D56EF">
        <w:t>(888) 468-6499</w:t>
      </w:r>
      <w:r>
        <w:t xml:space="preserve"> or </w:t>
      </w:r>
      <w:r w:rsidR="001B0AB0" w:rsidRPr="008D56EF">
        <w:t xml:space="preserve">mkirk@asphaltpavement.org </w:t>
      </w:r>
    </w:p>
    <w:p w14:paraId="65591155" w14:textId="1D28665C" w:rsidR="008D56EF" w:rsidRDefault="008D56EF" w:rsidP="007E1E66">
      <w:pPr>
        <w:pStyle w:val="paragraph"/>
        <w:spacing w:before="0" w:beforeAutospacing="0" w:after="0" w:afterAutospacing="0"/>
        <w:jc w:val="center"/>
        <w:textAlignment w:val="baseline"/>
        <w:rPr>
          <w:rStyle w:val="normaltextrun"/>
          <w:rFonts w:ascii="Arial" w:hAnsi="Arial" w:cs="Arial"/>
          <w:b/>
          <w:bCs/>
        </w:rPr>
      </w:pPr>
    </w:p>
    <w:p w14:paraId="31EB8907" w14:textId="77777777" w:rsidR="000F368D" w:rsidRDefault="000F368D" w:rsidP="007E1E66">
      <w:pPr>
        <w:pStyle w:val="paragraph"/>
        <w:spacing w:before="0" w:beforeAutospacing="0" w:after="0" w:afterAutospacing="0"/>
        <w:jc w:val="center"/>
        <w:textAlignment w:val="baseline"/>
        <w:rPr>
          <w:rStyle w:val="normaltextrun"/>
          <w:rFonts w:ascii="Arial" w:hAnsi="Arial" w:cs="Arial"/>
          <w:b/>
          <w:bCs/>
        </w:rPr>
      </w:pPr>
    </w:p>
    <w:p w14:paraId="3BBAE41A" w14:textId="2ACCD6E3" w:rsidR="008D56EF" w:rsidRDefault="00226BBA" w:rsidP="000F368D">
      <w:pPr>
        <w:pStyle w:val="Default"/>
        <w:ind w:left="90"/>
        <w:jc w:val="center"/>
        <w:rPr>
          <w:b/>
          <w:bCs/>
          <w:caps/>
        </w:rPr>
      </w:pPr>
      <w:r>
        <w:rPr>
          <w:b/>
          <w:bCs/>
          <w:caps/>
        </w:rPr>
        <w:t>napa announces winner, finalists for</w:t>
      </w:r>
      <w:r w:rsidR="000F368D">
        <w:rPr>
          <w:b/>
          <w:bCs/>
          <w:caps/>
        </w:rPr>
        <w:t xml:space="preserve"> </w:t>
      </w:r>
      <w:r w:rsidR="008D56EF">
        <w:rPr>
          <w:b/>
          <w:bCs/>
          <w:caps/>
        </w:rPr>
        <w:t>top national award for quality in asphalt paving</w:t>
      </w:r>
    </w:p>
    <w:p w14:paraId="63376A06" w14:textId="6910E0EC" w:rsidR="00226BBA" w:rsidRPr="00226BBA" w:rsidRDefault="00226BBA" w:rsidP="00226BB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rPr>
        <w:t>Kiewit Infrastructure South Co.</w:t>
      </w:r>
      <w:r w:rsidR="000F368D">
        <w:rPr>
          <w:rStyle w:val="normaltextrun"/>
          <w:rFonts w:ascii="Arial" w:hAnsi="Arial" w:cs="Arial"/>
          <w:i/>
          <w:iCs/>
        </w:rPr>
        <w:t xml:space="preserve"> and</w:t>
      </w:r>
      <w:r>
        <w:rPr>
          <w:rStyle w:val="normaltextrun"/>
          <w:rFonts w:ascii="Arial" w:hAnsi="Arial" w:cs="Arial"/>
          <w:i/>
          <w:iCs/>
        </w:rPr>
        <w:t xml:space="preserve"> Texas DOT Earn</w:t>
      </w:r>
      <w:r w:rsidR="000F368D">
        <w:rPr>
          <w:rStyle w:val="normaltextrun"/>
          <w:rFonts w:ascii="Arial" w:hAnsi="Arial" w:cs="Arial"/>
          <w:i/>
          <w:iCs/>
        </w:rPr>
        <w:t xml:space="preserve"> </w:t>
      </w:r>
      <w:r>
        <w:rPr>
          <w:rStyle w:val="normaltextrun"/>
          <w:rFonts w:ascii="Arial" w:hAnsi="Arial" w:cs="Arial"/>
          <w:i/>
          <w:iCs/>
        </w:rPr>
        <w:t>2022 Sheldon G. Hayes Award</w:t>
      </w:r>
      <w:r>
        <w:rPr>
          <w:rStyle w:val="eop"/>
          <w:rFonts w:ascii="Arial" w:hAnsi="Arial" w:cs="Arial"/>
        </w:rPr>
        <w:t> </w:t>
      </w:r>
    </w:p>
    <w:p w14:paraId="6D255DEB" w14:textId="77777777" w:rsidR="001B0AB0" w:rsidRPr="00213D7A" w:rsidRDefault="001B0AB0" w:rsidP="001B0AB0">
      <w:pPr>
        <w:pStyle w:val="Default"/>
        <w:ind w:left="-810" w:right="-720"/>
      </w:pPr>
    </w:p>
    <w:p w14:paraId="2C7BBB7C" w14:textId="77777777" w:rsidR="00226BBA" w:rsidRDefault="00226BBA" w:rsidP="00226BB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2"/>
          <w:szCs w:val="12"/>
        </w:rPr>
        <w:t> </w:t>
      </w:r>
    </w:p>
    <w:p w14:paraId="21D460A9" w14:textId="0E280D4D" w:rsidR="00226BBA" w:rsidRDefault="000F368D" w:rsidP="00226B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GREENBELT, MD—</w:t>
      </w:r>
      <w:r w:rsidR="00226BBA">
        <w:rPr>
          <w:rStyle w:val="normaltextrun"/>
          <w:rFonts w:ascii="Arial" w:hAnsi="Arial" w:cs="Arial"/>
        </w:rPr>
        <w:t xml:space="preserve">The National Asphalt Pavement Association (NAPA) announced the </w:t>
      </w:r>
      <w:r>
        <w:rPr>
          <w:rStyle w:val="normaltextrun"/>
          <w:rFonts w:ascii="Arial" w:hAnsi="Arial" w:cs="Arial"/>
        </w:rPr>
        <w:t xml:space="preserve">finalists and </w:t>
      </w:r>
      <w:r w:rsidR="00226BBA">
        <w:rPr>
          <w:rStyle w:val="normaltextrun"/>
          <w:rFonts w:ascii="Arial" w:hAnsi="Arial" w:cs="Arial"/>
        </w:rPr>
        <w:t xml:space="preserve">winner of the 2022 Sheldon G. Hayes Award for excellence in construction of an asphalt pavement at </w:t>
      </w:r>
      <w:r>
        <w:rPr>
          <w:rStyle w:val="normaltextrun"/>
          <w:rFonts w:ascii="Arial" w:hAnsi="Arial" w:cs="Arial"/>
        </w:rPr>
        <w:t>today’s</w:t>
      </w:r>
      <w:r w:rsidR="00226BBA">
        <w:rPr>
          <w:rStyle w:val="normaltextrun"/>
          <w:rFonts w:ascii="Arial" w:hAnsi="Arial" w:cs="Arial"/>
        </w:rPr>
        <w:t xml:space="preserve"> ceremony during </w:t>
      </w:r>
      <w:r>
        <w:rPr>
          <w:rStyle w:val="normaltextrun"/>
          <w:rFonts w:ascii="Arial" w:hAnsi="Arial" w:cs="Arial"/>
        </w:rPr>
        <w:t>NAPA’s 2023</w:t>
      </w:r>
      <w:r w:rsidR="00226BBA">
        <w:rPr>
          <w:rStyle w:val="normaltextrun"/>
          <w:rFonts w:ascii="Arial" w:hAnsi="Arial" w:cs="Arial"/>
        </w:rPr>
        <w:t xml:space="preserve"> Annual Meeting in Miami Beach, Fla. The award, bestowed annually since 1971, recognizes the country’s highest quality highway pavements.</w:t>
      </w:r>
      <w:r w:rsidR="00226BBA">
        <w:rPr>
          <w:rStyle w:val="eop"/>
          <w:rFonts w:ascii="Arial" w:hAnsi="Arial" w:cs="Arial"/>
        </w:rPr>
        <w:t> </w:t>
      </w:r>
    </w:p>
    <w:p w14:paraId="7CB01A78" w14:textId="77777777" w:rsidR="00226BBA" w:rsidRDefault="00226BBA" w:rsidP="00226BBA">
      <w:pPr>
        <w:pStyle w:val="paragraph"/>
        <w:spacing w:before="0" w:beforeAutospacing="0" w:after="0" w:afterAutospacing="0"/>
        <w:textAlignment w:val="baseline"/>
        <w:rPr>
          <w:rStyle w:val="normaltextrun"/>
          <w:rFonts w:ascii="Arial" w:hAnsi="Arial" w:cs="Arial"/>
        </w:rPr>
      </w:pPr>
    </w:p>
    <w:p w14:paraId="6B8CFA59" w14:textId="4991E2A1" w:rsidR="00226BBA" w:rsidRDefault="00226BBA" w:rsidP="00226B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Kiewit Infrastructure South Co. and the Texas Department of Transportation Amarillo District were named the winner of the 2022 Sheldon G. Hayes Award for their work on US 287 in Armstrong County, Texas.</w:t>
      </w:r>
      <w:r>
        <w:rPr>
          <w:rStyle w:val="eop"/>
          <w:rFonts w:ascii="Arial" w:hAnsi="Arial" w:cs="Arial"/>
        </w:rPr>
        <w:t> </w:t>
      </w:r>
    </w:p>
    <w:p w14:paraId="5C5071DC" w14:textId="77777777" w:rsidR="00226BBA" w:rsidRDefault="00226BBA" w:rsidP="00226BBA">
      <w:pPr>
        <w:pStyle w:val="paragraph"/>
        <w:spacing w:before="0" w:beforeAutospacing="0" w:after="0" w:afterAutospacing="0"/>
        <w:textAlignment w:val="baseline"/>
        <w:rPr>
          <w:rStyle w:val="normaltextrun"/>
          <w:rFonts w:ascii="Arial" w:hAnsi="Arial" w:cs="Arial"/>
        </w:rPr>
      </w:pPr>
    </w:p>
    <w:p w14:paraId="7847AF88" w14:textId="77777777" w:rsidR="00226BBA" w:rsidRDefault="00226BBA" w:rsidP="00226BB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Finalists for the award were:</w:t>
      </w:r>
    </w:p>
    <w:p w14:paraId="1A6D2910" w14:textId="152CF1DF" w:rsidR="00226BBA" w:rsidRDefault="00226BBA" w:rsidP="00226BB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8CD00AF" w14:textId="0A876498" w:rsidR="00226BBA" w:rsidRDefault="00226BBA" w:rsidP="00226BBA">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Allan Myers VA Inc. and the Chesapeake Bay Bridge-Tunnel District for work on the Chesapeake Bay Bridge and Tunnel in Cape Charles, Va.</w:t>
      </w:r>
      <w:r>
        <w:rPr>
          <w:rStyle w:val="eop"/>
          <w:rFonts w:ascii="Arial" w:hAnsi="Arial" w:cs="Arial"/>
        </w:rPr>
        <w:t> </w:t>
      </w:r>
    </w:p>
    <w:p w14:paraId="1BA02A6B" w14:textId="77777777" w:rsidR="00226BBA" w:rsidRDefault="00226BBA" w:rsidP="00226BBA">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Delta Asphalt of Arkansas Inc. and the Arkansas Department of Transportation for work on</w:t>
      </w:r>
      <w:r>
        <w:rPr>
          <w:rStyle w:val="normaltextrun"/>
          <w:rFonts w:ascii="Cambria" w:hAnsi="Cambria" w:cs="Arial"/>
        </w:rPr>
        <w:t xml:space="preserve"> </w:t>
      </w:r>
      <w:r>
        <w:rPr>
          <w:rStyle w:val="normaltextrun"/>
          <w:rFonts w:ascii="Arial" w:hAnsi="Arial" w:cs="Arial"/>
        </w:rPr>
        <w:t>I-55 in Mississippi County, Ark.</w:t>
      </w:r>
      <w:r>
        <w:rPr>
          <w:rStyle w:val="eop"/>
          <w:rFonts w:ascii="Arial" w:hAnsi="Arial" w:cs="Arial"/>
        </w:rPr>
        <w:t> </w:t>
      </w:r>
    </w:p>
    <w:p w14:paraId="6A881379" w14:textId="0D5A26C8" w:rsidR="00226BBA" w:rsidRDefault="00226BBA" w:rsidP="00226BBA">
      <w:pPr>
        <w:pStyle w:val="paragraph"/>
        <w:numPr>
          <w:ilvl w:val="0"/>
          <w:numId w:val="3"/>
        </w:numPr>
        <w:spacing w:before="0" w:beforeAutospacing="0" w:after="0" w:afterAutospacing="0"/>
        <w:textAlignment w:val="baseline"/>
        <w:rPr>
          <w:rStyle w:val="eop"/>
          <w:rFonts w:ascii="Arial" w:hAnsi="Arial" w:cs="Arial"/>
        </w:rPr>
      </w:pPr>
      <w:r>
        <w:rPr>
          <w:rStyle w:val="normaltextrun"/>
          <w:rFonts w:ascii="Arial" w:hAnsi="Arial" w:cs="Arial"/>
        </w:rPr>
        <w:t>Preferred Materials Inc., A CRH Company, and the Florida Department of Transportation for SR 93A (I-75) in Tampa, Fla.</w:t>
      </w:r>
      <w:r>
        <w:rPr>
          <w:rStyle w:val="eop"/>
          <w:rFonts w:ascii="Arial" w:hAnsi="Arial" w:cs="Arial"/>
        </w:rPr>
        <w:t> </w:t>
      </w:r>
    </w:p>
    <w:p w14:paraId="568E8AEA" w14:textId="77777777" w:rsidR="00226BBA" w:rsidRDefault="00226BBA" w:rsidP="00226BBA">
      <w:pPr>
        <w:pStyle w:val="paragraph"/>
        <w:spacing w:before="0" w:beforeAutospacing="0" w:after="0" w:afterAutospacing="0"/>
        <w:textAlignment w:val="baseline"/>
        <w:rPr>
          <w:rFonts w:ascii="Arial" w:hAnsi="Arial" w:cs="Arial"/>
        </w:rPr>
      </w:pPr>
    </w:p>
    <w:p w14:paraId="204B539D" w14:textId="2C513F4A" w:rsidR="000F368D" w:rsidRDefault="000F368D" w:rsidP="00226BB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All highway pavement projects using more than 50,000 tons of asphalt </w:t>
      </w:r>
      <w:r>
        <w:rPr>
          <w:rStyle w:val="normaltextrun"/>
          <w:rFonts w:ascii="Arial" w:hAnsi="Arial" w:cs="Arial"/>
        </w:rPr>
        <w:t>may apply for the</w:t>
      </w:r>
      <w:r w:rsidR="00226BBA">
        <w:rPr>
          <w:rStyle w:val="normaltextrun"/>
          <w:rFonts w:ascii="Arial" w:hAnsi="Arial" w:cs="Arial"/>
        </w:rPr>
        <w:t xml:space="preserve"> Sheldon G. Hayes Award</w:t>
      </w:r>
      <w:r>
        <w:rPr>
          <w:rStyle w:val="normaltextrun"/>
          <w:rFonts w:ascii="Arial" w:hAnsi="Arial" w:cs="Arial"/>
        </w:rPr>
        <w:t>. The</w:t>
      </w:r>
      <w:r w:rsidR="00226BBA">
        <w:rPr>
          <w:rStyle w:val="normaltextrun"/>
          <w:rFonts w:ascii="Arial" w:hAnsi="Arial" w:cs="Arial"/>
        </w:rPr>
        <w:t xml:space="preserve"> winner and finalists are determined through a two-year evaluation process.</w:t>
      </w:r>
    </w:p>
    <w:p w14:paraId="3C6D6EF8" w14:textId="77777777" w:rsidR="000F368D" w:rsidRDefault="000F368D" w:rsidP="00226BBA">
      <w:pPr>
        <w:pStyle w:val="paragraph"/>
        <w:spacing w:before="0" w:beforeAutospacing="0" w:after="0" w:afterAutospacing="0"/>
        <w:textAlignment w:val="baseline"/>
        <w:rPr>
          <w:rStyle w:val="normaltextrun"/>
          <w:rFonts w:ascii="Arial" w:hAnsi="Arial" w:cs="Arial"/>
        </w:rPr>
      </w:pPr>
    </w:p>
    <w:p w14:paraId="00DB3BAB" w14:textId="514ADCBF" w:rsidR="00226BBA" w:rsidRDefault="00226BBA" w:rsidP="00226BB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Initially, the project must win a Quality in Construction (QIC) Award, which is determined by numerical scores given by independent pavement engineers based on how well the contractor met specifications and achieved density on the finished pavement. All pavements that meet a </w:t>
      </w:r>
      <w:r w:rsidR="000F368D">
        <w:rPr>
          <w:rStyle w:val="normaltextrun"/>
          <w:rFonts w:ascii="Arial" w:hAnsi="Arial" w:cs="Arial"/>
        </w:rPr>
        <w:t xml:space="preserve">specified </w:t>
      </w:r>
      <w:r>
        <w:rPr>
          <w:rStyle w:val="normaltextrun"/>
          <w:rFonts w:ascii="Arial" w:hAnsi="Arial" w:cs="Arial"/>
        </w:rPr>
        <w:t>benchmark earn the QIC Award.</w:t>
      </w:r>
    </w:p>
    <w:p w14:paraId="32185004" w14:textId="77777777" w:rsidR="00226BBA" w:rsidRDefault="00226BBA" w:rsidP="00226BBA">
      <w:pPr>
        <w:pStyle w:val="paragraph"/>
        <w:spacing w:before="0" w:beforeAutospacing="0" w:after="0" w:afterAutospacing="0"/>
        <w:textAlignment w:val="baseline"/>
        <w:rPr>
          <w:rStyle w:val="normaltextrun"/>
          <w:rFonts w:ascii="Arial" w:hAnsi="Arial" w:cs="Arial"/>
        </w:rPr>
      </w:pPr>
    </w:p>
    <w:p w14:paraId="433542B8" w14:textId="4003769C" w:rsidR="00807CF7" w:rsidRDefault="00807CF7" w:rsidP="00807CF7">
      <w:pPr>
        <w:rPr>
          <w:rStyle w:val="normaltextrun"/>
          <w:rFonts w:cs="Arial"/>
          <w:color w:val="000000"/>
          <w:sz w:val="18"/>
          <w:szCs w:val="18"/>
          <w:shd w:val="clear" w:color="auto" w:fill="FFFFFF"/>
        </w:rPr>
      </w:pPr>
      <w:r>
        <w:rPr>
          <w:rStyle w:val="normaltextrun"/>
          <w:rFonts w:cs="Arial"/>
        </w:rPr>
        <w:t xml:space="preserve">The year after a project wins a QIC Award, it is eligible for consideration for the Sheldon G. Hayes Award. The top-ranked projects from each year are tested for smoothness, </w:t>
      </w:r>
      <w:proofErr w:type="gramStart"/>
      <w:r>
        <w:rPr>
          <w:rStyle w:val="normaltextrun"/>
          <w:rFonts w:cs="Arial"/>
        </w:rPr>
        <w:t>then</w:t>
      </w:r>
      <w:proofErr w:type="gramEnd"/>
    </w:p>
    <w:p w14:paraId="74ED6741" w14:textId="77777777" w:rsidR="000F368D" w:rsidRDefault="00226BBA" w:rsidP="00226BBA">
      <w:pPr>
        <w:pStyle w:val="paragraph"/>
        <w:spacing w:before="0" w:beforeAutospacing="0" w:after="0" w:afterAutospacing="0"/>
        <w:textAlignment w:val="baseline"/>
        <w:rPr>
          <w:rStyle w:val="eop"/>
          <w:rFonts w:ascii="Arial" w:hAnsi="Arial" w:cs="Arial"/>
        </w:rPr>
      </w:pPr>
      <w:r>
        <w:rPr>
          <w:rStyle w:val="normaltextrun"/>
          <w:rFonts w:ascii="Arial" w:hAnsi="Arial" w:cs="Arial"/>
        </w:rPr>
        <w:lastRenderedPageBreak/>
        <w:t xml:space="preserve">visually inspected by an independent pavement consultant with many years of experience in the industry. </w:t>
      </w:r>
      <w:r w:rsidR="000F368D">
        <w:rPr>
          <w:rStyle w:val="normaltextrun"/>
          <w:rFonts w:ascii="Arial" w:hAnsi="Arial" w:cs="Arial"/>
        </w:rPr>
        <w:t>In the 2022 cycle</w:t>
      </w:r>
      <w:r>
        <w:rPr>
          <w:rStyle w:val="normaltextrun"/>
          <w:rFonts w:ascii="Arial" w:hAnsi="Arial" w:cs="Arial"/>
        </w:rPr>
        <w:t>, the evaluator praised all the candidates for their high-quality construction practices, which resulted in smooth, safe, and durable pavements.</w:t>
      </w:r>
    </w:p>
    <w:p w14:paraId="3BB4B0B7" w14:textId="77777777" w:rsidR="000F368D" w:rsidRDefault="000F368D" w:rsidP="00226BBA">
      <w:pPr>
        <w:pStyle w:val="paragraph"/>
        <w:spacing w:before="0" w:beforeAutospacing="0" w:after="0" w:afterAutospacing="0"/>
        <w:textAlignment w:val="baseline"/>
        <w:rPr>
          <w:rStyle w:val="eop"/>
          <w:rFonts w:ascii="Arial" w:hAnsi="Arial" w:cs="Arial"/>
        </w:rPr>
      </w:pPr>
    </w:p>
    <w:p w14:paraId="21411572" w14:textId="6C13A0AB" w:rsidR="00226BBA" w:rsidRDefault="00226BBA" w:rsidP="00226B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At NAPA’s 68th Annual Meeting in Miami Beach, Fla., the </w:t>
      </w:r>
      <w:proofErr w:type="gramStart"/>
      <w:r>
        <w:rPr>
          <w:rStyle w:val="normaltextrun"/>
          <w:rFonts w:ascii="Arial" w:hAnsi="Arial" w:cs="Arial"/>
        </w:rPr>
        <w:t>winner</w:t>
      </w:r>
      <w:proofErr w:type="gramEnd"/>
      <w:r>
        <w:rPr>
          <w:rStyle w:val="normaltextrun"/>
          <w:rFonts w:ascii="Arial" w:hAnsi="Arial" w:cs="Arial"/>
        </w:rPr>
        <w:t xml:space="preserve"> and finalist</w:t>
      </w:r>
      <w:r w:rsidR="000F368D">
        <w:rPr>
          <w:rStyle w:val="normaltextrun"/>
          <w:rFonts w:ascii="Arial" w:hAnsi="Arial" w:cs="Arial"/>
        </w:rPr>
        <w:t>s</w:t>
      </w:r>
      <w:r>
        <w:rPr>
          <w:rStyle w:val="normaltextrun"/>
          <w:rFonts w:ascii="Arial" w:hAnsi="Arial" w:cs="Arial"/>
        </w:rPr>
        <w:t xml:space="preserve"> were </w:t>
      </w:r>
      <w:r w:rsidR="001D4BC7">
        <w:rPr>
          <w:rStyle w:val="normaltextrun"/>
          <w:rFonts w:ascii="Arial" w:hAnsi="Arial" w:cs="Arial"/>
        </w:rPr>
        <w:t>recognized</w:t>
      </w:r>
      <w:r>
        <w:rPr>
          <w:rStyle w:val="normaltextrun"/>
          <w:rFonts w:ascii="Arial" w:hAnsi="Arial" w:cs="Arial"/>
        </w:rPr>
        <w:t xml:space="preserve"> for their achievement</w:t>
      </w:r>
      <w:r w:rsidR="001D4BC7">
        <w:rPr>
          <w:rStyle w:val="normaltextrun"/>
          <w:rFonts w:ascii="Arial" w:hAnsi="Arial" w:cs="Arial"/>
        </w:rPr>
        <w:t>s</w:t>
      </w:r>
      <w:r>
        <w:rPr>
          <w:rStyle w:val="normaltextrun"/>
          <w:rFonts w:ascii="Arial" w:hAnsi="Arial" w:cs="Arial"/>
        </w:rPr>
        <w:t xml:space="preserve">. “The asphalt pavement industry is committed to building quality pavements that deliver high performance and drivability to the public,” said James A. Mitchell, </w:t>
      </w:r>
      <w:r w:rsidR="001D4BC7">
        <w:rPr>
          <w:rStyle w:val="normaltextrun"/>
          <w:rFonts w:ascii="Arial" w:hAnsi="Arial" w:cs="Arial"/>
        </w:rPr>
        <w:t>2022 NAPA</w:t>
      </w:r>
      <w:r>
        <w:rPr>
          <w:rStyle w:val="normaltextrun"/>
          <w:rFonts w:ascii="Arial" w:hAnsi="Arial" w:cs="Arial"/>
        </w:rPr>
        <w:t xml:space="preserve"> Chairman</w:t>
      </w:r>
      <w:r w:rsidR="001D4BC7">
        <w:rPr>
          <w:rStyle w:val="normaltextrun"/>
          <w:rFonts w:ascii="Arial" w:hAnsi="Arial" w:cs="Arial"/>
        </w:rPr>
        <w:t xml:space="preserve"> of the Board.</w:t>
      </w:r>
    </w:p>
    <w:p w14:paraId="0EE9EFAF" w14:textId="77777777" w:rsidR="00226BBA" w:rsidRDefault="00226BBA" w:rsidP="00226BBA">
      <w:pPr>
        <w:pStyle w:val="paragraph"/>
        <w:spacing w:before="0" w:beforeAutospacing="0" w:after="0" w:afterAutospacing="0"/>
        <w:textAlignment w:val="baseline"/>
        <w:rPr>
          <w:rStyle w:val="normaltextrun"/>
          <w:rFonts w:ascii="Arial" w:hAnsi="Arial" w:cs="Arial"/>
        </w:rPr>
      </w:pPr>
    </w:p>
    <w:p w14:paraId="58E08443" w14:textId="08DD52EC" w:rsidR="00226BBA" w:rsidRDefault="00226BBA" w:rsidP="00226BB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 award is named for Sheldon G. Hayes, a founder of NAPA and the association’s first chairman. Hayes spent his entire career striving for better construction techniques and improvements in the quality of asphalt pavements</w:t>
      </w:r>
      <w:r w:rsidR="001D4BC7">
        <w:rPr>
          <w:rStyle w:val="normaltextrun"/>
          <w:rFonts w:ascii="Arial" w:hAnsi="Arial" w:cs="Arial"/>
        </w:rPr>
        <w:t>.</w:t>
      </w:r>
    </w:p>
    <w:p w14:paraId="2DC2E8A0" w14:textId="29630124" w:rsidR="001D4BC7" w:rsidRDefault="001D4BC7" w:rsidP="00226BBA">
      <w:pPr>
        <w:pStyle w:val="paragraph"/>
        <w:spacing w:before="0" w:beforeAutospacing="0" w:after="0" w:afterAutospacing="0"/>
        <w:textAlignment w:val="baseline"/>
        <w:rPr>
          <w:rStyle w:val="normaltextrun"/>
          <w:rFonts w:ascii="Arial" w:hAnsi="Arial" w:cs="Arial"/>
        </w:rPr>
      </w:pPr>
    </w:p>
    <w:p w14:paraId="562F92B3" w14:textId="708C6BE8" w:rsidR="001D4BC7" w:rsidRDefault="001D4BC7" w:rsidP="001D4BC7">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w:t>
      </w:r>
    </w:p>
    <w:p w14:paraId="3D249075" w14:textId="77777777" w:rsidR="001D4BC7" w:rsidRDefault="001D4BC7" w:rsidP="00AF206A">
      <w:pPr>
        <w:pStyle w:val="paragraph"/>
        <w:spacing w:before="0" w:beforeAutospacing="0" w:after="0" w:afterAutospacing="0"/>
        <w:jc w:val="center"/>
        <w:textAlignment w:val="baseline"/>
        <w:rPr>
          <w:rStyle w:val="normaltextrun"/>
          <w:rFonts w:ascii="Arial" w:hAnsi="Arial" w:cs="Arial"/>
          <w:sz w:val="20"/>
          <w:szCs w:val="20"/>
        </w:rPr>
      </w:pPr>
    </w:p>
    <w:p w14:paraId="1C61B934" w14:textId="41ADA1CA" w:rsidR="00AF206A" w:rsidRDefault="00AF206A" w:rsidP="00AF206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6"/>
          <w:szCs w:val="6"/>
        </w:rPr>
        <w:t> </w:t>
      </w:r>
    </w:p>
    <w:p w14:paraId="6C0AC486" w14:textId="5BAE7983" w:rsidR="00AF206A" w:rsidRPr="001D4BC7" w:rsidRDefault="00AF206A" w:rsidP="001D4BC7">
      <w:pPr>
        <w:rPr>
          <w:b/>
          <w:bCs/>
        </w:rPr>
      </w:pPr>
      <w:r w:rsidRPr="001D4BC7">
        <w:rPr>
          <w:b/>
          <w:bCs/>
        </w:rPr>
        <w:t xml:space="preserve">About </w:t>
      </w:r>
      <w:r w:rsidR="001D4BC7" w:rsidRPr="001D4BC7">
        <w:rPr>
          <w:b/>
          <w:bCs/>
        </w:rPr>
        <w:t>NAPA</w:t>
      </w:r>
      <w:r w:rsidRPr="001D4BC7">
        <w:rPr>
          <w:b/>
          <w:bCs/>
        </w:rPr>
        <w:t> </w:t>
      </w:r>
    </w:p>
    <w:p w14:paraId="74223134" w14:textId="77777777" w:rsidR="00AF206A" w:rsidRPr="001D4BC7" w:rsidRDefault="00AF206A" w:rsidP="001D4BC7">
      <w:r w:rsidRPr="001D4BC7">
        <w:t xml:space="preserve">The </w:t>
      </w:r>
      <w:hyperlink r:id="rId6" w:tgtFrame="_blank" w:history="1">
        <w:r w:rsidRPr="001D4BC7">
          <w:rPr>
            <w:rStyle w:val="Hyperlink"/>
          </w:rPr>
          <w:t>National Asphalt Pavement Association</w:t>
        </w:r>
      </w:hyperlink>
      <w:r w:rsidRPr="001D4BC7">
        <w:t xml:space="preserve"> (NAPA) is the only trade association that exclusively represents the interests of the asphalt producer/contractor on the national level with Congress, government agencies, and other national trade and business organizations. NAPA supports an active research program designed to improve the quality of asphalt pavements and paving techniques used in the construction of roads, streets, highways, parking lots, airports, and environmental and recreational facilities. The association provides technical, educational, and marketing materials and information to its members; supplies product information to users and specifiers of paving materials; and conducts training courses. The association, which counts more than 1,100 companies as members, was founded in 1955. </w:t>
      </w:r>
    </w:p>
    <w:p w14:paraId="250493CB" w14:textId="77777777" w:rsidR="00AF206A" w:rsidRPr="00AF206A" w:rsidRDefault="00AF206A" w:rsidP="00AF206A">
      <w:pPr>
        <w:rPr>
          <w:rFonts w:cs="Arial"/>
          <w:color w:val="000000"/>
          <w:sz w:val="18"/>
          <w:szCs w:val="18"/>
          <w:shd w:val="clear" w:color="auto" w:fill="FFFFFF"/>
        </w:rPr>
      </w:pPr>
    </w:p>
    <w:sectPr w:rsidR="00AF206A" w:rsidRPr="00AF206A" w:rsidSect="00AF20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576F5"/>
    <w:multiLevelType w:val="multilevel"/>
    <w:tmpl w:val="B37C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2E2788"/>
    <w:multiLevelType w:val="hybridMultilevel"/>
    <w:tmpl w:val="DAF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817FE8"/>
    <w:multiLevelType w:val="multilevel"/>
    <w:tmpl w:val="6F7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91965">
    <w:abstractNumId w:val="0"/>
  </w:num>
  <w:num w:numId="2" w16cid:durableId="401022704">
    <w:abstractNumId w:val="2"/>
  </w:num>
  <w:num w:numId="3" w16cid:durableId="150073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8A"/>
    <w:rsid w:val="000F368D"/>
    <w:rsid w:val="001B0AB0"/>
    <w:rsid w:val="001D4BC7"/>
    <w:rsid w:val="00226BBA"/>
    <w:rsid w:val="00286D8A"/>
    <w:rsid w:val="003D3448"/>
    <w:rsid w:val="004A6BD6"/>
    <w:rsid w:val="00757EA2"/>
    <w:rsid w:val="007E1E66"/>
    <w:rsid w:val="00807CF7"/>
    <w:rsid w:val="00894129"/>
    <w:rsid w:val="008D56EF"/>
    <w:rsid w:val="00AF206A"/>
    <w:rsid w:val="00B62F93"/>
    <w:rsid w:val="00C01DD6"/>
    <w:rsid w:val="00CF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0FD4"/>
  <w15:chartTrackingRefBased/>
  <w15:docId w15:val="{57B854E3-546D-4E3D-9D2A-36A7932C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B0"/>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AB0"/>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7E1E66"/>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7E1E66"/>
  </w:style>
  <w:style w:type="character" w:customStyle="1" w:styleId="eop">
    <w:name w:val="eop"/>
    <w:basedOn w:val="DefaultParagraphFont"/>
    <w:rsid w:val="007E1E66"/>
  </w:style>
  <w:style w:type="character" w:styleId="Hyperlink">
    <w:name w:val="Hyperlink"/>
    <w:basedOn w:val="DefaultParagraphFont"/>
    <w:uiPriority w:val="99"/>
    <w:unhideWhenUsed/>
    <w:rsid w:val="001D4B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7506">
      <w:bodyDiv w:val="1"/>
      <w:marLeft w:val="0"/>
      <w:marRight w:val="0"/>
      <w:marTop w:val="0"/>
      <w:marBottom w:val="0"/>
      <w:divBdr>
        <w:top w:val="none" w:sz="0" w:space="0" w:color="auto"/>
        <w:left w:val="none" w:sz="0" w:space="0" w:color="auto"/>
        <w:bottom w:val="none" w:sz="0" w:space="0" w:color="auto"/>
        <w:right w:val="none" w:sz="0" w:space="0" w:color="auto"/>
      </w:divBdr>
      <w:divsChild>
        <w:div w:id="689916626">
          <w:marLeft w:val="0"/>
          <w:marRight w:val="0"/>
          <w:marTop w:val="0"/>
          <w:marBottom w:val="0"/>
          <w:divBdr>
            <w:top w:val="none" w:sz="0" w:space="0" w:color="auto"/>
            <w:left w:val="none" w:sz="0" w:space="0" w:color="auto"/>
            <w:bottom w:val="none" w:sz="0" w:space="0" w:color="auto"/>
            <w:right w:val="none" w:sz="0" w:space="0" w:color="auto"/>
          </w:divBdr>
          <w:divsChild>
            <w:div w:id="1643120542">
              <w:marLeft w:val="0"/>
              <w:marRight w:val="0"/>
              <w:marTop w:val="0"/>
              <w:marBottom w:val="0"/>
              <w:divBdr>
                <w:top w:val="none" w:sz="0" w:space="0" w:color="auto"/>
                <w:left w:val="none" w:sz="0" w:space="0" w:color="auto"/>
                <w:bottom w:val="none" w:sz="0" w:space="0" w:color="auto"/>
                <w:right w:val="none" w:sz="0" w:space="0" w:color="auto"/>
              </w:divBdr>
            </w:div>
            <w:div w:id="1009673093">
              <w:marLeft w:val="0"/>
              <w:marRight w:val="0"/>
              <w:marTop w:val="0"/>
              <w:marBottom w:val="0"/>
              <w:divBdr>
                <w:top w:val="none" w:sz="0" w:space="0" w:color="auto"/>
                <w:left w:val="none" w:sz="0" w:space="0" w:color="auto"/>
                <w:bottom w:val="none" w:sz="0" w:space="0" w:color="auto"/>
                <w:right w:val="none" w:sz="0" w:space="0" w:color="auto"/>
              </w:divBdr>
            </w:div>
            <w:div w:id="117533571">
              <w:marLeft w:val="0"/>
              <w:marRight w:val="0"/>
              <w:marTop w:val="0"/>
              <w:marBottom w:val="0"/>
              <w:divBdr>
                <w:top w:val="none" w:sz="0" w:space="0" w:color="auto"/>
                <w:left w:val="none" w:sz="0" w:space="0" w:color="auto"/>
                <w:bottom w:val="none" w:sz="0" w:space="0" w:color="auto"/>
                <w:right w:val="none" w:sz="0" w:space="0" w:color="auto"/>
              </w:divBdr>
            </w:div>
            <w:div w:id="703560181">
              <w:marLeft w:val="0"/>
              <w:marRight w:val="0"/>
              <w:marTop w:val="0"/>
              <w:marBottom w:val="0"/>
              <w:divBdr>
                <w:top w:val="none" w:sz="0" w:space="0" w:color="auto"/>
                <w:left w:val="none" w:sz="0" w:space="0" w:color="auto"/>
                <w:bottom w:val="none" w:sz="0" w:space="0" w:color="auto"/>
                <w:right w:val="none" w:sz="0" w:space="0" w:color="auto"/>
              </w:divBdr>
            </w:div>
            <w:div w:id="85616461">
              <w:marLeft w:val="0"/>
              <w:marRight w:val="0"/>
              <w:marTop w:val="0"/>
              <w:marBottom w:val="0"/>
              <w:divBdr>
                <w:top w:val="none" w:sz="0" w:space="0" w:color="auto"/>
                <w:left w:val="none" w:sz="0" w:space="0" w:color="auto"/>
                <w:bottom w:val="none" w:sz="0" w:space="0" w:color="auto"/>
                <w:right w:val="none" w:sz="0" w:space="0" w:color="auto"/>
              </w:divBdr>
            </w:div>
          </w:divsChild>
        </w:div>
        <w:div w:id="866260076">
          <w:marLeft w:val="0"/>
          <w:marRight w:val="0"/>
          <w:marTop w:val="0"/>
          <w:marBottom w:val="0"/>
          <w:divBdr>
            <w:top w:val="none" w:sz="0" w:space="0" w:color="auto"/>
            <w:left w:val="none" w:sz="0" w:space="0" w:color="auto"/>
            <w:bottom w:val="none" w:sz="0" w:space="0" w:color="auto"/>
            <w:right w:val="none" w:sz="0" w:space="0" w:color="auto"/>
          </w:divBdr>
          <w:divsChild>
            <w:div w:id="371072814">
              <w:marLeft w:val="0"/>
              <w:marRight w:val="0"/>
              <w:marTop w:val="0"/>
              <w:marBottom w:val="0"/>
              <w:divBdr>
                <w:top w:val="none" w:sz="0" w:space="0" w:color="auto"/>
                <w:left w:val="none" w:sz="0" w:space="0" w:color="auto"/>
                <w:bottom w:val="none" w:sz="0" w:space="0" w:color="auto"/>
                <w:right w:val="none" w:sz="0" w:space="0" w:color="auto"/>
              </w:divBdr>
            </w:div>
            <w:div w:id="1156872812">
              <w:marLeft w:val="0"/>
              <w:marRight w:val="0"/>
              <w:marTop w:val="0"/>
              <w:marBottom w:val="0"/>
              <w:divBdr>
                <w:top w:val="none" w:sz="0" w:space="0" w:color="auto"/>
                <w:left w:val="none" w:sz="0" w:space="0" w:color="auto"/>
                <w:bottom w:val="none" w:sz="0" w:space="0" w:color="auto"/>
                <w:right w:val="none" w:sz="0" w:space="0" w:color="auto"/>
              </w:divBdr>
            </w:div>
            <w:div w:id="9583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4863">
      <w:bodyDiv w:val="1"/>
      <w:marLeft w:val="0"/>
      <w:marRight w:val="0"/>
      <w:marTop w:val="0"/>
      <w:marBottom w:val="0"/>
      <w:divBdr>
        <w:top w:val="none" w:sz="0" w:space="0" w:color="auto"/>
        <w:left w:val="none" w:sz="0" w:space="0" w:color="auto"/>
        <w:bottom w:val="none" w:sz="0" w:space="0" w:color="auto"/>
        <w:right w:val="none" w:sz="0" w:space="0" w:color="auto"/>
      </w:divBdr>
      <w:divsChild>
        <w:div w:id="1631207850">
          <w:marLeft w:val="0"/>
          <w:marRight w:val="0"/>
          <w:marTop w:val="0"/>
          <w:marBottom w:val="0"/>
          <w:divBdr>
            <w:top w:val="none" w:sz="0" w:space="0" w:color="auto"/>
            <w:left w:val="none" w:sz="0" w:space="0" w:color="auto"/>
            <w:bottom w:val="none" w:sz="0" w:space="0" w:color="auto"/>
            <w:right w:val="none" w:sz="0" w:space="0" w:color="auto"/>
          </w:divBdr>
        </w:div>
        <w:div w:id="531114165">
          <w:marLeft w:val="0"/>
          <w:marRight w:val="0"/>
          <w:marTop w:val="0"/>
          <w:marBottom w:val="0"/>
          <w:divBdr>
            <w:top w:val="none" w:sz="0" w:space="0" w:color="auto"/>
            <w:left w:val="none" w:sz="0" w:space="0" w:color="auto"/>
            <w:bottom w:val="none" w:sz="0" w:space="0" w:color="auto"/>
            <w:right w:val="none" w:sz="0" w:space="0" w:color="auto"/>
          </w:divBdr>
        </w:div>
        <w:div w:id="1268927671">
          <w:marLeft w:val="0"/>
          <w:marRight w:val="0"/>
          <w:marTop w:val="0"/>
          <w:marBottom w:val="0"/>
          <w:divBdr>
            <w:top w:val="none" w:sz="0" w:space="0" w:color="auto"/>
            <w:left w:val="none" w:sz="0" w:space="0" w:color="auto"/>
            <w:bottom w:val="none" w:sz="0" w:space="0" w:color="auto"/>
            <w:right w:val="none" w:sz="0" w:space="0" w:color="auto"/>
          </w:divBdr>
        </w:div>
      </w:divsChild>
    </w:div>
    <w:div w:id="705637411">
      <w:bodyDiv w:val="1"/>
      <w:marLeft w:val="0"/>
      <w:marRight w:val="0"/>
      <w:marTop w:val="0"/>
      <w:marBottom w:val="0"/>
      <w:divBdr>
        <w:top w:val="none" w:sz="0" w:space="0" w:color="auto"/>
        <w:left w:val="none" w:sz="0" w:space="0" w:color="auto"/>
        <w:bottom w:val="none" w:sz="0" w:space="0" w:color="auto"/>
        <w:right w:val="none" w:sz="0" w:space="0" w:color="auto"/>
      </w:divBdr>
      <w:divsChild>
        <w:div w:id="907418530">
          <w:marLeft w:val="0"/>
          <w:marRight w:val="0"/>
          <w:marTop w:val="0"/>
          <w:marBottom w:val="0"/>
          <w:divBdr>
            <w:top w:val="none" w:sz="0" w:space="0" w:color="auto"/>
            <w:left w:val="none" w:sz="0" w:space="0" w:color="auto"/>
            <w:bottom w:val="none" w:sz="0" w:space="0" w:color="auto"/>
            <w:right w:val="none" w:sz="0" w:space="0" w:color="auto"/>
          </w:divBdr>
        </w:div>
        <w:div w:id="553656960">
          <w:marLeft w:val="0"/>
          <w:marRight w:val="0"/>
          <w:marTop w:val="0"/>
          <w:marBottom w:val="0"/>
          <w:divBdr>
            <w:top w:val="none" w:sz="0" w:space="0" w:color="auto"/>
            <w:left w:val="none" w:sz="0" w:space="0" w:color="auto"/>
            <w:bottom w:val="none" w:sz="0" w:space="0" w:color="auto"/>
            <w:right w:val="none" w:sz="0" w:space="0" w:color="auto"/>
          </w:divBdr>
        </w:div>
      </w:divsChild>
    </w:div>
    <w:div w:id="783574435">
      <w:bodyDiv w:val="1"/>
      <w:marLeft w:val="0"/>
      <w:marRight w:val="0"/>
      <w:marTop w:val="0"/>
      <w:marBottom w:val="0"/>
      <w:divBdr>
        <w:top w:val="none" w:sz="0" w:space="0" w:color="auto"/>
        <w:left w:val="none" w:sz="0" w:space="0" w:color="auto"/>
        <w:bottom w:val="none" w:sz="0" w:space="0" w:color="auto"/>
        <w:right w:val="none" w:sz="0" w:space="0" w:color="auto"/>
      </w:divBdr>
      <w:divsChild>
        <w:div w:id="837156865">
          <w:marLeft w:val="0"/>
          <w:marRight w:val="0"/>
          <w:marTop w:val="0"/>
          <w:marBottom w:val="0"/>
          <w:divBdr>
            <w:top w:val="none" w:sz="0" w:space="0" w:color="auto"/>
            <w:left w:val="none" w:sz="0" w:space="0" w:color="auto"/>
            <w:bottom w:val="none" w:sz="0" w:space="0" w:color="auto"/>
            <w:right w:val="none" w:sz="0" w:space="0" w:color="auto"/>
          </w:divBdr>
        </w:div>
        <w:div w:id="939289867">
          <w:marLeft w:val="0"/>
          <w:marRight w:val="0"/>
          <w:marTop w:val="0"/>
          <w:marBottom w:val="0"/>
          <w:divBdr>
            <w:top w:val="none" w:sz="0" w:space="0" w:color="auto"/>
            <w:left w:val="none" w:sz="0" w:space="0" w:color="auto"/>
            <w:bottom w:val="none" w:sz="0" w:space="0" w:color="auto"/>
            <w:right w:val="none" w:sz="0" w:space="0" w:color="auto"/>
          </w:divBdr>
        </w:div>
        <w:div w:id="1697736792">
          <w:marLeft w:val="0"/>
          <w:marRight w:val="0"/>
          <w:marTop w:val="0"/>
          <w:marBottom w:val="0"/>
          <w:divBdr>
            <w:top w:val="none" w:sz="0" w:space="0" w:color="auto"/>
            <w:left w:val="none" w:sz="0" w:space="0" w:color="auto"/>
            <w:bottom w:val="none" w:sz="0" w:space="0" w:color="auto"/>
            <w:right w:val="none" w:sz="0" w:space="0" w:color="auto"/>
          </w:divBdr>
        </w:div>
        <w:div w:id="330060140">
          <w:marLeft w:val="0"/>
          <w:marRight w:val="0"/>
          <w:marTop w:val="0"/>
          <w:marBottom w:val="0"/>
          <w:divBdr>
            <w:top w:val="none" w:sz="0" w:space="0" w:color="auto"/>
            <w:left w:val="none" w:sz="0" w:space="0" w:color="auto"/>
            <w:bottom w:val="none" w:sz="0" w:space="0" w:color="auto"/>
            <w:right w:val="none" w:sz="0" w:space="0" w:color="auto"/>
          </w:divBdr>
        </w:div>
        <w:div w:id="828910930">
          <w:marLeft w:val="0"/>
          <w:marRight w:val="0"/>
          <w:marTop w:val="0"/>
          <w:marBottom w:val="0"/>
          <w:divBdr>
            <w:top w:val="none" w:sz="0" w:space="0" w:color="auto"/>
            <w:left w:val="none" w:sz="0" w:space="0" w:color="auto"/>
            <w:bottom w:val="none" w:sz="0" w:space="0" w:color="auto"/>
            <w:right w:val="none" w:sz="0" w:space="0" w:color="auto"/>
          </w:divBdr>
        </w:div>
        <w:div w:id="860049264">
          <w:marLeft w:val="0"/>
          <w:marRight w:val="0"/>
          <w:marTop w:val="0"/>
          <w:marBottom w:val="0"/>
          <w:divBdr>
            <w:top w:val="none" w:sz="0" w:space="0" w:color="auto"/>
            <w:left w:val="none" w:sz="0" w:space="0" w:color="auto"/>
            <w:bottom w:val="none" w:sz="0" w:space="0" w:color="auto"/>
            <w:right w:val="none" w:sz="0" w:space="0" w:color="auto"/>
          </w:divBdr>
        </w:div>
        <w:div w:id="643004207">
          <w:marLeft w:val="0"/>
          <w:marRight w:val="0"/>
          <w:marTop w:val="0"/>
          <w:marBottom w:val="0"/>
          <w:divBdr>
            <w:top w:val="none" w:sz="0" w:space="0" w:color="auto"/>
            <w:left w:val="none" w:sz="0" w:space="0" w:color="auto"/>
            <w:bottom w:val="none" w:sz="0" w:space="0" w:color="auto"/>
            <w:right w:val="none" w:sz="0" w:space="0" w:color="auto"/>
          </w:divBdr>
        </w:div>
        <w:div w:id="2059088914">
          <w:marLeft w:val="0"/>
          <w:marRight w:val="0"/>
          <w:marTop w:val="0"/>
          <w:marBottom w:val="0"/>
          <w:divBdr>
            <w:top w:val="none" w:sz="0" w:space="0" w:color="auto"/>
            <w:left w:val="none" w:sz="0" w:space="0" w:color="auto"/>
            <w:bottom w:val="none" w:sz="0" w:space="0" w:color="auto"/>
            <w:right w:val="none" w:sz="0" w:space="0" w:color="auto"/>
          </w:divBdr>
        </w:div>
        <w:div w:id="613365383">
          <w:marLeft w:val="0"/>
          <w:marRight w:val="0"/>
          <w:marTop w:val="0"/>
          <w:marBottom w:val="0"/>
          <w:divBdr>
            <w:top w:val="none" w:sz="0" w:space="0" w:color="auto"/>
            <w:left w:val="none" w:sz="0" w:space="0" w:color="auto"/>
            <w:bottom w:val="none" w:sz="0" w:space="0" w:color="auto"/>
            <w:right w:val="none" w:sz="0" w:space="0" w:color="auto"/>
          </w:divBdr>
        </w:div>
        <w:div w:id="1873496555">
          <w:marLeft w:val="0"/>
          <w:marRight w:val="0"/>
          <w:marTop w:val="0"/>
          <w:marBottom w:val="0"/>
          <w:divBdr>
            <w:top w:val="none" w:sz="0" w:space="0" w:color="auto"/>
            <w:left w:val="none" w:sz="0" w:space="0" w:color="auto"/>
            <w:bottom w:val="none" w:sz="0" w:space="0" w:color="auto"/>
            <w:right w:val="none" w:sz="0" w:space="0" w:color="auto"/>
          </w:divBdr>
        </w:div>
        <w:div w:id="1291321888">
          <w:marLeft w:val="0"/>
          <w:marRight w:val="0"/>
          <w:marTop w:val="0"/>
          <w:marBottom w:val="0"/>
          <w:divBdr>
            <w:top w:val="none" w:sz="0" w:space="0" w:color="auto"/>
            <w:left w:val="none" w:sz="0" w:space="0" w:color="auto"/>
            <w:bottom w:val="none" w:sz="0" w:space="0" w:color="auto"/>
            <w:right w:val="none" w:sz="0" w:space="0" w:color="auto"/>
          </w:divBdr>
        </w:div>
        <w:div w:id="479004848">
          <w:marLeft w:val="0"/>
          <w:marRight w:val="0"/>
          <w:marTop w:val="0"/>
          <w:marBottom w:val="0"/>
          <w:divBdr>
            <w:top w:val="none" w:sz="0" w:space="0" w:color="auto"/>
            <w:left w:val="none" w:sz="0" w:space="0" w:color="auto"/>
            <w:bottom w:val="none" w:sz="0" w:space="0" w:color="auto"/>
            <w:right w:val="none" w:sz="0" w:space="0" w:color="auto"/>
          </w:divBdr>
        </w:div>
        <w:div w:id="1374698021">
          <w:marLeft w:val="0"/>
          <w:marRight w:val="0"/>
          <w:marTop w:val="0"/>
          <w:marBottom w:val="0"/>
          <w:divBdr>
            <w:top w:val="none" w:sz="0" w:space="0" w:color="auto"/>
            <w:left w:val="none" w:sz="0" w:space="0" w:color="auto"/>
            <w:bottom w:val="none" w:sz="0" w:space="0" w:color="auto"/>
            <w:right w:val="none" w:sz="0" w:space="0" w:color="auto"/>
          </w:divBdr>
        </w:div>
        <w:div w:id="984548245">
          <w:marLeft w:val="0"/>
          <w:marRight w:val="0"/>
          <w:marTop w:val="0"/>
          <w:marBottom w:val="0"/>
          <w:divBdr>
            <w:top w:val="none" w:sz="0" w:space="0" w:color="auto"/>
            <w:left w:val="none" w:sz="0" w:space="0" w:color="auto"/>
            <w:bottom w:val="none" w:sz="0" w:space="0" w:color="auto"/>
            <w:right w:val="none" w:sz="0" w:space="0" w:color="auto"/>
          </w:divBdr>
        </w:div>
        <w:div w:id="40374374">
          <w:marLeft w:val="0"/>
          <w:marRight w:val="0"/>
          <w:marTop w:val="0"/>
          <w:marBottom w:val="0"/>
          <w:divBdr>
            <w:top w:val="none" w:sz="0" w:space="0" w:color="auto"/>
            <w:left w:val="none" w:sz="0" w:space="0" w:color="auto"/>
            <w:bottom w:val="none" w:sz="0" w:space="0" w:color="auto"/>
            <w:right w:val="none" w:sz="0" w:space="0" w:color="auto"/>
          </w:divBdr>
        </w:div>
      </w:divsChild>
    </w:div>
    <w:div w:id="826747958">
      <w:bodyDiv w:val="1"/>
      <w:marLeft w:val="0"/>
      <w:marRight w:val="0"/>
      <w:marTop w:val="0"/>
      <w:marBottom w:val="0"/>
      <w:divBdr>
        <w:top w:val="none" w:sz="0" w:space="0" w:color="auto"/>
        <w:left w:val="none" w:sz="0" w:space="0" w:color="auto"/>
        <w:bottom w:val="none" w:sz="0" w:space="0" w:color="auto"/>
        <w:right w:val="none" w:sz="0" w:space="0" w:color="auto"/>
      </w:divBdr>
      <w:divsChild>
        <w:div w:id="1484349862">
          <w:marLeft w:val="0"/>
          <w:marRight w:val="0"/>
          <w:marTop w:val="0"/>
          <w:marBottom w:val="0"/>
          <w:divBdr>
            <w:top w:val="none" w:sz="0" w:space="0" w:color="auto"/>
            <w:left w:val="none" w:sz="0" w:space="0" w:color="auto"/>
            <w:bottom w:val="none" w:sz="0" w:space="0" w:color="auto"/>
            <w:right w:val="none" w:sz="0" w:space="0" w:color="auto"/>
          </w:divBdr>
        </w:div>
        <w:div w:id="1310865347">
          <w:marLeft w:val="0"/>
          <w:marRight w:val="0"/>
          <w:marTop w:val="0"/>
          <w:marBottom w:val="0"/>
          <w:divBdr>
            <w:top w:val="none" w:sz="0" w:space="0" w:color="auto"/>
            <w:left w:val="none" w:sz="0" w:space="0" w:color="auto"/>
            <w:bottom w:val="none" w:sz="0" w:space="0" w:color="auto"/>
            <w:right w:val="none" w:sz="0" w:space="0" w:color="auto"/>
          </w:divBdr>
        </w:div>
        <w:div w:id="1309482695">
          <w:marLeft w:val="0"/>
          <w:marRight w:val="0"/>
          <w:marTop w:val="0"/>
          <w:marBottom w:val="0"/>
          <w:divBdr>
            <w:top w:val="none" w:sz="0" w:space="0" w:color="auto"/>
            <w:left w:val="none" w:sz="0" w:space="0" w:color="auto"/>
            <w:bottom w:val="none" w:sz="0" w:space="0" w:color="auto"/>
            <w:right w:val="none" w:sz="0" w:space="0" w:color="auto"/>
          </w:divBdr>
        </w:div>
        <w:div w:id="1187327009">
          <w:marLeft w:val="0"/>
          <w:marRight w:val="0"/>
          <w:marTop w:val="0"/>
          <w:marBottom w:val="0"/>
          <w:divBdr>
            <w:top w:val="none" w:sz="0" w:space="0" w:color="auto"/>
            <w:left w:val="none" w:sz="0" w:space="0" w:color="auto"/>
            <w:bottom w:val="none" w:sz="0" w:space="0" w:color="auto"/>
            <w:right w:val="none" w:sz="0" w:space="0" w:color="auto"/>
          </w:divBdr>
        </w:div>
        <w:div w:id="2066760223">
          <w:marLeft w:val="0"/>
          <w:marRight w:val="0"/>
          <w:marTop w:val="0"/>
          <w:marBottom w:val="0"/>
          <w:divBdr>
            <w:top w:val="none" w:sz="0" w:space="0" w:color="auto"/>
            <w:left w:val="none" w:sz="0" w:space="0" w:color="auto"/>
            <w:bottom w:val="none" w:sz="0" w:space="0" w:color="auto"/>
            <w:right w:val="none" w:sz="0" w:space="0" w:color="auto"/>
          </w:divBdr>
        </w:div>
        <w:div w:id="939332589">
          <w:marLeft w:val="0"/>
          <w:marRight w:val="0"/>
          <w:marTop w:val="0"/>
          <w:marBottom w:val="0"/>
          <w:divBdr>
            <w:top w:val="none" w:sz="0" w:space="0" w:color="auto"/>
            <w:left w:val="none" w:sz="0" w:space="0" w:color="auto"/>
            <w:bottom w:val="none" w:sz="0" w:space="0" w:color="auto"/>
            <w:right w:val="none" w:sz="0" w:space="0" w:color="auto"/>
          </w:divBdr>
        </w:div>
        <w:div w:id="1884978609">
          <w:marLeft w:val="0"/>
          <w:marRight w:val="0"/>
          <w:marTop w:val="0"/>
          <w:marBottom w:val="0"/>
          <w:divBdr>
            <w:top w:val="none" w:sz="0" w:space="0" w:color="auto"/>
            <w:left w:val="none" w:sz="0" w:space="0" w:color="auto"/>
            <w:bottom w:val="none" w:sz="0" w:space="0" w:color="auto"/>
            <w:right w:val="none" w:sz="0" w:space="0" w:color="auto"/>
          </w:divBdr>
        </w:div>
        <w:div w:id="649671721">
          <w:marLeft w:val="0"/>
          <w:marRight w:val="0"/>
          <w:marTop w:val="0"/>
          <w:marBottom w:val="0"/>
          <w:divBdr>
            <w:top w:val="none" w:sz="0" w:space="0" w:color="auto"/>
            <w:left w:val="none" w:sz="0" w:space="0" w:color="auto"/>
            <w:bottom w:val="none" w:sz="0" w:space="0" w:color="auto"/>
            <w:right w:val="none" w:sz="0" w:space="0" w:color="auto"/>
          </w:divBdr>
        </w:div>
        <w:div w:id="541096522">
          <w:marLeft w:val="0"/>
          <w:marRight w:val="0"/>
          <w:marTop w:val="0"/>
          <w:marBottom w:val="0"/>
          <w:divBdr>
            <w:top w:val="none" w:sz="0" w:space="0" w:color="auto"/>
            <w:left w:val="none" w:sz="0" w:space="0" w:color="auto"/>
            <w:bottom w:val="none" w:sz="0" w:space="0" w:color="auto"/>
            <w:right w:val="none" w:sz="0" w:space="0" w:color="auto"/>
          </w:divBdr>
        </w:div>
        <w:div w:id="535967882">
          <w:marLeft w:val="0"/>
          <w:marRight w:val="0"/>
          <w:marTop w:val="0"/>
          <w:marBottom w:val="0"/>
          <w:divBdr>
            <w:top w:val="none" w:sz="0" w:space="0" w:color="auto"/>
            <w:left w:val="none" w:sz="0" w:space="0" w:color="auto"/>
            <w:bottom w:val="none" w:sz="0" w:space="0" w:color="auto"/>
            <w:right w:val="none" w:sz="0" w:space="0" w:color="auto"/>
          </w:divBdr>
        </w:div>
        <w:div w:id="788276848">
          <w:marLeft w:val="0"/>
          <w:marRight w:val="0"/>
          <w:marTop w:val="0"/>
          <w:marBottom w:val="0"/>
          <w:divBdr>
            <w:top w:val="none" w:sz="0" w:space="0" w:color="auto"/>
            <w:left w:val="none" w:sz="0" w:space="0" w:color="auto"/>
            <w:bottom w:val="none" w:sz="0" w:space="0" w:color="auto"/>
            <w:right w:val="none" w:sz="0" w:space="0" w:color="auto"/>
          </w:divBdr>
        </w:div>
        <w:div w:id="508715639">
          <w:marLeft w:val="0"/>
          <w:marRight w:val="0"/>
          <w:marTop w:val="0"/>
          <w:marBottom w:val="0"/>
          <w:divBdr>
            <w:top w:val="none" w:sz="0" w:space="0" w:color="auto"/>
            <w:left w:val="none" w:sz="0" w:space="0" w:color="auto"/>
            <w:bottom w:val="none" w:sz="0" w:space="0" w:color="auto"/>
            <w:right w:val="none" w:sz="0" w:space="0" w:color="auto"/>
          </w:divBdr>
        </w:div>
        <w:div w:id="74476818">
          <w:marLeft w:val="0"/>
          <w:marRight w:val="0"/>
          <w:marTop w:val="0"/>
          <w:marBottom w:val="0"/>
          <w:divBdr>
            <w:top w:val="none" w:sz="0" w:space="0" w:color="auto"/>
            <w:left w:val="none" w:sz="0" w:space="0" w:color="auto"/>
            <w:bottom w:val="none" w:sz="0" w:space="0" w:color="auto"/>
            <w:right w:val="none" w:sz="0" w:space="0" w:color="auto"/>
          </w:divBdr>
        </w:div>
        <w:div w:id="1635600995">
          <w:marLeft w:val="0"/>
          <w:marRight w:val="0"/>
          <w:marTop w:val="0"/>
          <w:marBottom w:val="0"/>
          <w:divBdr>
            <w:top w:val="none" w:sz="0" w:space="0" w:color="auto"/>
            <w:left w:val="none" w:sz="0" w:space="0" w:color="auto"/>
            <w:bottom w:val="none" w:sz="0" w:space="0" w:color="auto"/>
            <w:right w:val="none" w:sz="0" w:space="0" w:color="auto"/>
          </w:divBdr>
        </w:div>
        <w:div w:id="1499924959">
          <w:marLeft w:val="0"/>
          <w:marRight w:val="0"/>
          <w:marTop w:val="0"/>
          <w:marBottom w:val="0"/>
          <w:divBdr>
            <w:top w:val="none" w:sz="0" w:space="0" w:color="auto"/>
            <w:left w:val="none" w:sz="0" w:space="0" w:color="auto"/>
            <w:bottom w:val="none" w:sz="0" w:space="0" w:color="auto"/>
            <w:right w:val="none" w:sz="0" w:space="0" w:color="auto"/>
          </w:divBdr>
        </w:div>
      </w:divsChild>
    </w:div>
    <w:div w:id="879170709">
      <w:bodyDiv w:val="1"/>
      <w:marLeft w:val="0"/>
      <w:marRight w:val="0"/>
      <w:marTop w:val="0"/>
      <w:marBottom w:val="0"/>
      <w:divBdr>
        <w:top w:val="none" w:sz="0" w:space="0" w:color="auto"/>
        <w:left w:val="none" w:sz="0" w:space="0" w:color="auto"/>
        <w:bottom w:val="none" w:sz="0" w:space="0" w:color="auto"/>
        <w:right w:val="none" w:sz="0" w:space="0" w:color="auto"/>
      </w:divBdr>
      <w:divsChild>
        <w:div w:id="724447848">
          <w:marLeft w:val="0"/>
          <w:marRight w:val="0"/>
          <w:marTop w:val="0"/>
          <w:marBottom w:val="0"/>
          <w:divBdr>
            <w:top w:val="none" w:sz="0" w:space="0" w:color="auto"/>
            <w:left w:val="none" w:sz="0" w:space="0" w:color="auto"/>
            <w:bottom w:val="none" w:sz="0" w:space="0" w:color="auto"/>
            <w:right w:val="none" w:sz="0" w:space="0" w:color="auto"/>
          </w:divBdr>
        </w:div>
        <w:div w:id="1228027449">
          <w:marLeft w:val="0"/>
          <w:marRight w:val="0"/>
          <w:marTop w:val="0"/>
          <w:marBottom w:val="0"/>
          <w:divBdr>
            <w:top w:val="none" w:sz="0" w:space="0" w:color="auto"/>
            <w:left w:val="none" w:sz="0" w:space="0" w:color="auto"/>
            <w:bottom w:val="none" w:sz="0" w:space="0" w:color="auto"/>
            <w:right w:val="none" w:sz="0" w:space="0" w:color="auto"/>
          </w:divBdr>
        </w:div>
        <w:div w:id="1314721193">
          <w:marLeft w:val="0"/>
          <w:marRight w:val="0"/>
          <w:marTop w:val="0"/>
          <w:marBottom w:val="0"/>
          <w:divBdr>
            <w:top w:val="none" w:sz="0" w:space="0" w:color="auto"/>
            <w:left w:val="none" w:sz="0" w:space="0" w:color="auto"/>
            <w:bottom w:val="none" w:sz="0" w:space="0" w:color="auto"/>
            <w:right w:val="none" w:sz="0" w:space="0" w:color="auto"/>
          </w:divBdr>
        </w:div>
        <w:div w:id="110832489">
          <w:marLeft w:val="0"/>
          <w:marRight w:val="0"/>
          <w:marTop w:val="0"/>
          <w:marBottom w:val="0"/>
          <w:divBdr>
            <w:top w:val="none" w:sz="0" w:space="0" w:color="auto"/>
            <w:left w:val="none" w:sz="0" w:space="0" w:color="auto"/>
            <w:bottom w:val="none" w:sz="0" w:space="0" w:color="auto"/>
            <w:right w:val="none" w:sz="0" w:space="0" w:color="auto"/>
          </w:divBdr>
        </w:div>
        <w:div w:id="1743942932">
          <w:marLeft w:val="0"/>
          <w:marRight w:val="0"/>
          <w:marTop w:val="0"/>
          <w:marBottom w:val="0"/>
          <w:divBdr>
            <w:top w:val="none" w:sz="0" w:space="0" w:color="auto"/>
            <w:left w:val="none" w:sz="0" w:space="0" w:color="auto"/>
            <w:bottom w:val="none" w:sz="0" w:space="0" w:color="auto"/>
            <w:right w:val="none" w:sz="0" w:space="0" w:color="auto"/>
          </w:divBdr>
        </w:div>
        <w:div w:id="605695414">
          <w:marLeft w:val="0"/>
          <w:marRight w:val="0"/>
          <w:marTop w:val="0"/>
          <w:marBottom w:val="0"/>
          <w:divBdr>
            <w:top w:val="none" w:sz="0" w:space="0" w:color="auto"/>
            <w:left w:val="none" w:sz="0" w:space="0" w:color="auto"/>
            <w:bottom w:val="none" w:sz="0" w:space="0" w:color="auto"/>
            <w:right w:val="none" w:sz="0" w:space="0" w:color="auto"/>
          </w:divBdr>
        </w:div>
        <w:div w:id="712002789">
          <w:marLeft w:val="0"/>
          <w:marRight w:val="0"/>
          <w:marTop w:val="0"/>
          <w:marBottom w:val="0"/>
          <w:divBdr>
            <w:top w:val="none" w:sz="0" w:space="0" w:color="auto"/>
            <w:left w:val="none" w:sz="0" w:space="0" w:color="auto"/>
            <w:bottom w:val="none" w:sz="0" w:space="0" w:color="auto"/>
            <w:right w:val="none" w:sz="0" w:space="0" w:color="auto"/>
          </w:divBdr>
        </w:div>
        <w:div w:id="176432869">
          <w:marLeft w:val="0"/>
          <w:marRight w:val="0"/>
          <w:marTop w:val="0"/>
          <w:marBottom w:val="0"/>
          <w:divBdr>
            <w:top w:val="none" w:sz="0" w:space="0" w:color="auto"/>
            <w:left w:val="none" w:sz="0" w:space="0" w:color="auto"/>
            <w:bottom w:val="none" w:sz="0" w:space="0" w:color="auto"/>
            <w:right w:val="none" w:sz="0" w:space="0" w:color="auto"/>
          </w:divBdr>
        </w:div>
        <w:div w:id="934552142">
          <w:marLeft w:val="0"/>
          <w:marRight w:val="0"/>
          <w:marTop w:val="0"/>
          <w:marBottom w:val="0"/>
          <w:divBdr>
            <w:top w:val="none" w:sz="0" w:space="0" w:color="auto"/>
            <w:left w:val="none" w:sz="0" w:space="0" w:color="auto"/>
            <w:bottom w:val="none" w:sz="0" w:space="0" w:color="auto"/>
            <w:right w:val="none" w:sz="0" w:space="0" w:color="auto"/>
          </w:divBdr>
        </w:div>
        <w:div w:id="489635453">
          <w:marLeft w:val="0"/>
          <w:marRight w:val="0"/>
          <w:marTop w:val="0"/>
          <w:marBottom w:val="0"/>
          <w:divBdr>
            <w:top w:val="none" w:sz="0" w:space="0" w:color="auto"/>
            <w:left w:val="none" w:sz="0" w:space="0" w:color="auto"/>
            <w:bottom w:val="none" w:sz="0" w:space="0" w:color="auto"/>
            <w:right w:val="none" w:sz="0" w:space="0" w:color="auto"/>
          </w:divBdr>
        </w:div>
        <w:div w:id="1800107237">
          <w:marLeft w:val="0"/>
          <w:marRight w:val="0"/>
          <w:marTop w:val="0"/>
          <w:marBottom w:val="0"/>
          <w:divBdr>
            <w:top w:val="none" w:sz="0" w:space="0" w:color="auto"/>
            <w:left w:val="none" w:sz="0" w:space="0" w:color="auto"/>
            <w:bottom w:val="none" w:sz="0" w:space="0" w:color="auto"/>
            <w:right w:val="none" w:sz="0" w:space="0" w:color="auto"/>
          </w:divBdr>
        </w:div>
        <w:div w:id="827401370">
          <w:marLeft w:val="0"/>
          <w:marRight w:val="0"/>
          <w:marTop w:val="0"/>
          <w:marBottom w:val="0"/>
          <w:divBdr>
            <w:top w:val="none" w:sz="0" w:space="0" w:color="auto"/>
            <w:left w:val="none" w:sz="0" w:space="0" w:color="auto"/>
            <w:bottom w:val="none" w:sz="0" w:space="0" w:color="auto"/>
            <w:right w:val="none" w:sz="0" w:space="0" w:color="auto"/>
          </w:divBdr>
        </w:div>
        <w:div w:id="950479042">
          <w:marLeft w:val="0"/>
          <w:marRight w:val="0"/>
          <w:marTop w:val="0"/>
          <w:marBottom w:val="0"/>
          <w:divBdr>
            <w:top w:val="none" w:sz="0" w:space="0" w:color="auto"/>
            <w:left w:val="none" w:sz="0" w:space="0" w:color="auto"/>
            <w:bottom w:val="none" w:sz="0" w:space="0" w:color="auto"/>
            <w:right w:val="none" w:sz="0" w:space="0" w:color="auto"/>
          </w:divBdr>
        </w:div>
        <w:div w:id="1095636070">
          <w:marLeft w:val="0"/>
          <w:marRight w:val="0"/>
          <w:marTop w:val="0"/>
          <w:marBottom w:val="0"/>
          <w:divBdr>
            <w:top w:val="none" w:sz="0" w:space="0" w:color="auto"/>
            <w:left w:val="none" w:sz="0" w:space="0" w:color="auto"/>
            <w:bottom w:val="none" w:sz="0" w:space="0" w:color="auto"/>
            <w:right w:val="none" w:sz="0" w:space="0" w:color="auto"/>
          </w:divBdr>
        </w:div>
        <w:div w:id="596796441">
          <w:marLeft w:val="0"/>
          <w:marRight w:val="0"/>
          <w:marTop w:val="0"/>
          <w:marBottom w:val="0"/>
          <w:divBdr>
            <w:top w:val="none" w:sz="0" w:space="0" w:color="auto"/>
            <w:left w:val="none" w:sz="0" w:space="0" w:color="auto"/>
            <w:bottom w:val="none" w:sz="0" w:space="0" w:color="auto"/>
            <w:right w:val="none" w:sz="0" w:space="0" w:color="auto"/>
          </w:divBdr>
        </w:div>
      </w:divsChild>
    </w:div>
    <w:div w:id="1004357596">
      <w:bodyDiv w:val="1"/>
      <w:marLeft w:val="0"/>
      <w:marRight w:val="0"/>
      <w:marTop w:val="0"/>
      <w:marBottom w:val="0"/>
      <w:divBdr>
        <w:top w:val="none" w:sz="0" w:space="0" w:color="auto"/>
        <w:left w:val="none" w:sz="0" w:space="0" w:color="auto"/>
        <w:bottom w:val="none" w:sz="0" w:space="0" w:color="auto"/>
        <w:right w:val="none" w:sz="0" w:space="0" w:color="auto"/>
      </w:divBdr>
      <w:divsChild>
        <w:div w:id="761412199">
          <w:marLeft w:val="0"/>
          <w:marRight w:val="0"/>
          <w:marTop w:val="0"/>
          <w:marBottom w:val="0"/>
          <w:divBdr>
            <w:top w:val="none" w:sz="0" w:space="0" w:color="auto"/>
            <w:left w:val="none" w:sz="0" w:space="0" w:color="auto"/>
            <w:bottom w:val="none" w:sz="0" w:space="0" w:color="auto"/>
            <w:right w:val="none" w:sz="0" w:space="0" w:color="auto"/>
          </w:divBdr>
        </w:div>
        <w:div w:id="477265829">
          <w:marLeft w:val="0"/>
          <w:marRight w:val="0"/>
          <w:marTop w:val="0"/>
          <w:marBottom w:val="0"/>
          <w:divBdr>
            <w:top w:val="none" w:sz="0" w:space="0" w:color="auto"/>
            <w:left w:val="none" w:sz="0" w:space="0" w:color="auto"/>
            <w:bottom w:val="none" w:sz="0" w:space="0" w:color="auto"/>
            <w:right w:val="none" w:sz="0" w:space="0" w:color="auto"/>
          </w:divBdr>
        </w:div>
        <w:div w:id="194542300">
          <w:marLeft w:val="0"/>
          <w:marRight w:val="0"/>
          <w:marTop w:val="0"/>
          <w:marBottom w:val="0"/>
          <w:divBdr>
            <w:top w:val="none" w:sz="0" w:space="0" w:color="auto"/>
            <w:left w:val="none" w:sz="0" w:space="0" w:color="auto"/>
            <w:bottom w:val="none" w:sz="0" w:space="0" w:color="auto"/>
            <w:right w:val="none" w:sz="0" w:space="0" w:color="auto"/>
          </w:divBdr>
        </w:div>
        <w:div w:id="1881935297">
          <w:marLeft w:val="0"/>
          <w:marRight w:val="0"/>
          <w:marTop w:val="0"/>
          <w:marBottom w:val="0"/>
          <w:divBdr>
            <w:top w:val="none" w:sz="0" w:space="0" w:color="auto"/>
            <w:left w:val="none" w:sz="0" w:space="0" w:color="auto"/>
            <w:bottom w:val="none" w:sz="0" w:space="0" w:color="auto"/>
            <w:right w:val="none" w:sz="0" w:space="0" w:color="auto"/>
          </w:divBdr>
        </w:div>
      </w:divsChild>
    </w:div>
    <w:div w:id="1140656019">
      <w:bodyDiv w:val="1"/>
      <w:marLeft w:val="0"/>
      <w:marRight w:val="0"/>
      <w:marTop w:val="0"/>
      <w:marBottom w:val="0"/>
      <w:divBdr>
        <w:top w:val="none" w:sz="0" w:space="0" w:color="auto"/>
        <w:left w:val="none" w:sz="0" w:space="0" w:color="auto"/>
        <w:bottom w:val="none" w:sz="0" w:space="0" w:color="auto"/>
        <w:right w:val="none" w:sz="0" w:space="0" w:color="auto"/>
      </w:divBdr>
      <w:divsChild>
        <w:div w:id="1101071061">
          <w:marLeft w:val="0"/>
          <w:marRight w:val="0"/>
          <w:marTop w:val="0"/>
          <w:marBottom w:val="0"/>
          <w:divBdr>
            <w:top w:val="none" w:sz="0" w:space="0" w:color="auto"/>
            <w:left w:val="none" w:sz="0" w:space="0" w:color="auto"/>
            <w:bottom w:val="none" w:sz="0" w:space="0" w:color="auto"/>
            <w:right w:val="none" w:sz="0" w:space="0" w:color="auto"/>
          </w:divBdr>
        </w:div>
        <w:div w:id="723680356">
          <w:marLeft w:val="0"/>
          <w:marRight w:val="0"/>
          <w:marTop w:val="0"/>
          <w:marBottom w:val="0"/>
          <w:divBdr>
            <w:top w:val="none" w:sz="0" w:space="0" w:color="auto"/>
            <w:left w:val="none" w:sz="0" w:space="0" w:color="auto"/>
            <w:bottom w:val="none" w:sz="0" w:space="0" w:color="auto"/>
            <w:right w:val="none" w:sz="0" w:space="0" w:color="auto"/>
          </w:divBdr>
        </w:div>
      </w:divsChild>
    </w:div>
    <w:div w:id="1142455716">
      <w:bodyDiv w:val="1"/>
      <w:marLeft w:val="0"/>
      <w:marRight w:val="0"/>
      <w:marTop w:val="0"/>
      <w:marBottom w:val="0"/>
      <w:divBdr>
        <w:top w:val="none" w:sz="0" w:space="0" w:color="auto"/>
        <w:left w:val="none" w:sz="0" w:space="0" w:color="auto"/>
        <w:bottom w:val="none" w:sz="0" w:space="0" w:color="auto"/>
        <w:right w:val="none" w:sz="0" w:space="0" w:color="auto"/>
      </w:divBdr>
      <w:divsChild>
        <w:div w:id="1145126534">
          <w:marLeft w:val="0"/>
          <w:marRight w:val="0"/>
          <w:marTop w:val="0"/>
          <w:marBottom w:val="0"/>
          <w:divBdr>
            <w:top w:val="none" w:sz="0" w:space="0" w:color="auto"/>
            <w:left w:val="none" w:sz="0" w:space="0" w:color="auto"/>
            <w:bottom w:val="none" w:sz="0" w:space="0" w:color="auto"/>
            <w:right w:val="none" w:sz="0" w:space="0" w:color="auto"/>
          </w:divBdr>
        </w:div>
        <w:div w:id="1161891650">
          <w:marLeft w:val="0"/>
          <w:marRight w:val="0"/>
          <w:marTop w:val="0"/>
          <w:marBottom w:val="0"/>
          <w:divBdr>
            <w:top w:val="none" w:sz="0" w:space="0" w:color="auto"/>
            <w:left w:val="none" w:sz="0" w:space="0" w:color="auto"/>
            <w:bottom w:val="none" w:sz="0" w:space="0" w:color="auto"/>
            <w:right w:val="none" w:sz="0" w:space="0" w:color="auto"/>
          </w:divBdr>
        </w:div>
        <w:div w:id="1553347910">
          <w:marLeft w:val="0"/>
          <w:marRight w:val="0"/>
          <w:marTop w:val="0"/>
          <w:marBottom w:val="0"/>
          <w:divBdr>
            <w:top w:val="none" w:sz="0" w:space="0" w:color="auto"/>
            <w:left w:val="none" w:sz="0" w:space="0" w:color="auto"/>
            <w:bottom w:val="none" w:sz="0" w:space="0" w:color="auto"/>
            <w:right w:val="none" w:sz="0" w:space="0" w:color="auto"/>
          </w:divBdr>
        </w:div>
        <w:div w:id="1275138484">
          <w:marLeft w:val="0"/>
          <w:marRight w:val="0"/>
          <w:marTop w:val="0"/>
          <w:marBottom w:val="0"/>
          <w:divBdr>
            <w:top w:val="none" w:sz="0" w:space="0" w:color="auto"/>
            <w:left w:val="none" w:sz="0" w:space="0" w:color="auto"/>
            <w:bottom w:val="none" w:sz="0" w:space="0" w:color="auto"/>
            <w:right w:val="none" w:sz="0" w:space="0" w:color="auto"/>
          </w:divBdr>
        </w:div>
      </w:divsChild>
    </w:div>
    <w:div w:id="1337341246">
      <w:bodyDiv w:val="1"/>
      <w:marLeft w:val="0"/>
      <w:marRight w:val="0"/>
      <w:marTop w:val="0"/>
      <w:marBottom w:val="0"/>
      <w:divBdr>
        <w:top w:val="none" w:sz="0" w:space="0" w:color="auto"/>
        <w:left w:val="none" w:sz="0" w:space="0" w:color="auto"/>
        <w:bottom w:val="none" w:sz="0" w:space="0" w:color="auto"/>
        <w:right w:val="none" w:sz="0" w:space="0" w:color="auto"/>
      </w:divBdr>
      <w:divsChild>
        <w:div w:id="1700425988">
          <w:marLeft w:val="0"/>
          <w:marRight w:val="0"/>
          <w:marTop w:val="0"/>
          <w:marBottom w:val="0"/>
          <w:divBdr>
            <w:top w:val="none" w:sz="0" w:space="0" w:color="auto"/>
            <w:left w:val="none" w:sz="0" w:space="0" w:color="auto"/>
            <w:bottom w:val="none" w:sz="0" w:space="0" w:color="auto"/>
            <w:right w:val="none" w:sz="0" w:space="0" w:color="auto"/>
          </w:divBdr>
        </w:div>
        <w:div w:id="1255240144">
          <w:marLeft w:val="0"/>
          <w:marRight w:val="0"/>
          <w:marTop w:val="0"/>
          <w:marBottom w:val="0"/>
          <w:divBdr>
            <w:top w:val="none" w:sz="0" w:space="0" w:color="auto"/>
            <w:left w:val="none" w:sz="0" w:space="0" w:color="auto"/>
            <w:bottom w:val="none" w:sz="0" w:space="0" w:color="auto"/>
            <w:right w:val="none" w:sz="0" w:space="0" w:color="auto"/>
          </w:divBdr>
        </w:div>
      </w:divsChild>
    </w:div>
    <w:div w:id="1343319100">
      <w:bodyDiv w:val="1"/>
      <w:marLeft w:val="0"/>
      <w:marRight w:val="0"/>
      <w:marTop w:val="0"/>
      <w:marBottom w:val="0"/>
      <w:divBdr>
        <w:top w:val="none" w:sz="0" w:space="0" w:color="auto"/>
        <w:left w:val="none" w:sz="0" w:space="0" w:color="auto"/>
        <w:bottom w:val="none" w:sz="0" w:space="0" w:color="auto"/>
        <w:right w:val="none" w:sz="0" w:space="0" w:color="auto"/>
      </w:divBdr>
      <w:divsChild>
        <w:div w:id="1635990213">
          <w:marLeft w:val="0"/>
          <w:marRight w:val="0"/>
          <w:marTop w:val="0"/>
          <w:marBottom w:val="0"/>
          <w:divBdr>
            <w:top w:val="none" w:sz="0" w:space="0" w:color="auto"/>
            <w:left w:val="none" w:sz="0" w:space="0" w:color="auto"/>
            <w:bottom w:val="none" w:sz="0" w:space="0" w:color="auto"/>
            <w:right w:val="none" w:sz="0" w:space="0" w:color="auto"/>
          </w:divBdr>
        </w:div>
        <w:div w:id="597298449">
          <w:marLeft w:val="0"/>
          <w:marRight w:val="0"/>
          <w:marTop w:val="0"/>
          <w:marBottom w:val="0"/>
          <w:divBdr>
            <w:top w:val="none" w:sz="0" w:space="0" w:color="auto"/>
            <w:left w:val="none" w:sz="0" w:space="0" w:color="auto"/>
            <w:bottom w:val="none" w:sz="0" w:space="0" w:color="auto"/>
            <w:right w:val="none" w:sz="0" w:space="0" w:color="auto"/>
          </w:divBdr>
        </w:div>
        <w:div w:id="1264340851">
          <w:marLeft w:val="0"/>
          <w:marRight w:val="0"/>
          <w:marTop w:val="0"/>
          <w:marBottom w:val="0"/>
          <w:divBdr>
            <w:top w:val="none" w:sz="0" w:space="0" w:color="auto"/>
            <w:left w:val="none" w:sz="0" w:space="0" w:color="auto"/>
            <w:bottom w:val="none" w:sz="0" w:space="0" w:color="auto"/>
            <w:right w:val="none" w:sz="0" w:space="0" w:color="auto"/>
          </w:divBdr>
        </w:div>
        <w:div w:id="503521831">
          <w:marLeft w:val="0"/>
          <w:marRight w:val="0"/>
          <w:marTop w:val="0"/>
          <w:marBottom w:val="0"/>
          <w:divBdr>
            <w:top w:val="none" w:sz="0" w:space="0" w:color="auto"/>
            <w:left w:val="none" w:sz="0" w:space="0" w:color="auto"/>
            <w:bottom w:val="none" w:sz="0" w:space="0" w:color="auto"/>
            <w:right w:val="none" w:sz="0" w:space="0" w:color="auto"/>
          </w:divBdr>
        </w:div>
        <w:div w:id="1102381882">
          <w:marLeft w:val="0"/>
          <w:marRight w:val="0"/>
          <w:marTop w:val="0"/>
          <w:marBottom w:val="0"/>
          <w:divBdr>
            <w:top w:val="none" w:sz="0" w:space="0" w:color="auto"/>
            <w:left w:val="none" w:sz="0" w:space="0" w:color="auto"/>
            <w:bottom w:val="none" w:sz="0" w:space="0" w:color="auto"/>
            <w:right w:val="none" w:sz="0" w:space="0" w:color="auto"/>
          </w:divBdr>
        </w:div>
        <w:div w:id="1207641734">
          <w:marLeft w:val="0"/>
          <w:marRight w:val="0"/>
          <w:marTop w:val="0"/>
          <w:marBottom w:val="0"/>
          <w:divBdr>
            <w:top w:val="none" w:sz="0" w:space="0" w:color="auto"/>
            <w:left w:val="none" w:sz="0" w:space="0" w:color="auto"/>
            <w:bottom w:val="none" w:sz="0" w:space="0" w:color="auto"/>
            <w:right w:val="none" w:sz="0" w:space="0" w:color="auto"/>
          </w:divBdr>
        </w:div>
        <w:div w:id="36323675">
          <w:marLeft w:val="0"/>
          <w:marRight w:val="0"/>
          <w:marTop w:val="0"/>
          <w:marBottom w:val="0"/>
          <w:divBdr>
            <w:top w:val="none" w:sz="0" w:space="0" w:color="auto"/>
            <w:left w:val="none" w:sz="0" w:space="0" w:color="auto"/>
            <w:bottom w:val="none" w:sz="0" w:space="0" w:color="auto"/>
            <w:right w:val="none" w:sz="0" w:space="0" w:color="auto"/>
          </w:divBdr>
        </w:div>
        <w:div w:id="1767530571">
          <w:marLeft w:val="0"/>
          <w:marRight w:val="0"/>
          <w:marTop w:val="0"/>
          <w:marBottom w:val="0"/>
          <w:divBdr>
            <w:top w:val="none" w:sz="0" w:space="0" w:color="auto"/>
            <w:left w:val="none" w:sz="0" w:space="0" w:color="auto"/>
            <w:bottom w:val="none" w:sz="0" w:space="0" w:color="auto"/>
            <w:right w:val="none" w:sz="0" w:space="0" w:color="auto"/>
          </w:divBdr>
        </w:div>
        <w:div w:id="1024598126">
          <w:marLeft w:val="0"/>
          <w:marRight w:val="0"/>
          <w:marTop w:val="0"/>
          <w:marBottom w:val="0"/>
          <w:divBdr>
            <w:top w:val="none" w:sz="0" w:space="0" w:color="auto"/>
            <w:left w:val="none" w:sz="0" w:space="0" w:color="auto"/>
            <w:bottom w:val="none" w:sz="0" w:space="0" w:color="auto"/>
            <w:right w:val="none" w:sz="0" w:space="0" w:color="auto"/>
          </w:divBdr>
        </w:div>
        <w:div w:id="562059165">
          <w:marLeft w:val="0"/>
          <w:marRight w:val="0"/>
          <w:marTop w:val="0"/>
          <w:marBottom w:val="0"/>
          <w:divBdr>
            <w:top w:val="none" w:sz="0" w:space="0" w:color="auto"/>
            <w:left w:val="none" w:sz="0" w:space="0" w:color="auto"/>
            <w:bottom w:val="none" w:sz="0" w:space="0" w:color="auto"/>
            <w:right w:val="none" w:sz="0" w:space="0" w:color="auto"/>
          </w:divBdr>
        </w:div>
        <w:div w:id="1363556254">
          <w:marLeft w:val="0"/>
          <w:marRight w:val="0"/>
          <w:marTop w:val="0"/>
          <w:marBottom w:val="0"/>
          <w:divBdr>
            <w:top w:val="none" w:sz="0" w:space="0" w:color="auto"/>
            <w:left w:val="none" w:sz="0" w:space="0" w:color="auto"/>
            <w:bottom w:val="none" w:sz="0" w:space="0" w:color="auto"/>
            <w:right w:val="none" w:sz="0" w:space="0" w:color="auto"/>
          </w:divBdr>
        </w:div>
        <w:div w:id="995382149">
          <w:marLeft w:val="0"/>
          <w:marRight w:val="0"/>
          <w:marTop w:val="0"/>
          <w:marBottom w:val="0"/>
          <w:divBdr>
            <w:top w:val="none" w:sz="0" w:space="0" w:color="auto"/>
            <w:left w:val="none" w:sz="0" w:space="0" w:color="auto"/>
            <w:bottom w:val="none" w:sz="0" w:space="0" w:color="auto"/>
            <w:right w:val="none" w:sz="0" w:space="0" w:color="auto"/>
          </w:divBdr>
        </w:div>
        <w:div w:id="676149805">
          <w:marLeft w:val="0"/>
          <w:marRight w:val="0"/>
          <w:marTop w:val="0"/>
          <w:marBottom w:val="0"/>
          <w:divBdr>
            <w:top w:val="none" w:sz="0" w:space="0" w:color="auto"/>
            <w:left w:val="none" w:sz="0" w:space="0" w:color="auto"/>
            <w:bottom w:val="none" w:sz="0" w:space="0" w:color="auto"/>
            <w:right w:val="none" w:sz="0" w:space="0" w:color="auto"/>
          </w:divBdr>
        </w:div>
        <w:div w:id="1851019271">
          <w:marLeft w:val="0"/>
          <w:marRight w:val="0"/>
          <w:marTop w:val="0"/>
          <w:marBottom w:val="0"/>
          <w:divBdr>
            <w:top w:val="none" w:sz="0" w:space="0" w:color="auto"/>
            <w:left w:val="none" w:sz="0" w:space="0" w:color="auto"/>
            <w:bottom w:val="none" w:sz="0" w:space="0" w:color="auto"/>
            <w:right w:val="none" w:sz="0" w:space="0" w:color="auto"/>
          </w:divBdr>
        </w:div>
        <w:div w:id="881863658">
          <w:marLeft w:val="0"/>
          <w:marRight w:val="0"/>
          <w:marTop w:val="0"/>
          <w:marBottom w:val="0"/>
          <w:divBdr>
            <w:top w:val="none" w:sz="0" w:space="0" w:color="auto"/>
            <w:left w:val="none" w:sz="0" w:space="0" w:color="auto"/>
            <w:bottom w:val="none" w:sz="0" w:space="0" w:color="auto"/>
            <w:right w:val="none" w:sz="0" w:space="0" w:color="auto"/>
          </w:divBdr>
        </w:div>
      </w:divsChild>
    </w:div>
    <w:div w:id="1351957833">
      <w:bodyDiv w:val="1"/>
      <w:marLeft w:val="0"/>
      <w:marRight w:val="0"/>
      <w:marTop w:val="0"/>
      <w:marBottom w:val="0"/>
      <w:divBdr>
        <w:top w:val="none" w:sz="0" w:space="0" w:color="auto"/>
        <w:left w:val="none" w:sz="0" w:space="0" w:color="auto"/>
        <w:bottom w:val="none" w:sz="0" w:space="0" w:color="auto"/>
        <w:right w:val="none" w:sz="0" w:space="0" w:color="auto"/>
      </w:divBdr>
      <w:divsChild>
        <w:div w:id="1574965954">
          <w:marLeft w:val="0"/>
          <w:marRight w:val="0"/>
          <w:marTop w:val="0"/>
          <w:marBottom w:val="0"/>
          <w:divBdr>
            <w:top w:val="none" w:sz="0" w:space="0" w:color="auto"/>
            <w:left w:val="none" w:sz="0" w:space="0" w:color="auto"/>
            <w:bottom w:val="none" w:sz="0" w:space="0" w:color="auto"/>
            <w:right w:val="none" w:sz="0" w:space="0" w:color="auto"/>
          </w:divBdr>
        </w:div>
        <w:div w:id="555090115">
          <w:marLeft w:val="0"/>
          <w:marRight w:val="0"/>
          <w:marTop w:val="0"/>
          <w:marBottom w:val="0"/>
          <w:divBdr>
            <w:top w:val="none" w:sz="0" w:space="0" w:color="auto"/>
            <w:left w:val="none" w:sz="0" w:space="0" w:color="auto"/>
            <w:bottom w:val="none" w:sz="0" w:space="0" w:color="auto"/>
            <w:right w:val="none" w:sz="0" w:space="0" w:color="auto"/>
          </w:divBdr>
        </w:div>
      </w:divsChild>
    </w:div>
    <w:div w:id="1446344265">
      <w:bodyDiv w:val="1"/>
      <w:marLeft w:val="0"/>
      <w:marRight w:val="0"/>
      <w:marTop w:val="0"/>
      <w:marBottom w:val="0"/>
      <w:divBdr>
        <w:top w:val="none" w:sz="0" w:space="0" w:color="auto"/>
        <w:left w:val="none" w:sz="0" w:space="0" w:color="auto"/>
        <w:bottom w:val="none" w:sz="0" w:space="0" w:color="auto"/>
        <w:right w:val="none" w:sz="0" w:space="0" w:color="auto"/>
      </w:divBdr>
      <w:divsChild>
        <w:div w:id="1438791783">
          <w:marLeft w:val="0"/>
          <w:marRight w:val="0"/>
          <w:marTop w:val="0"/>
          <w:marBottom w:val="0"/>
          <w:divBdr>
            <w:top w:val="none" w:sz="0" w:space="0" w:color="auto"/>
            <w:left w:val="none" w:sz="0" w:space="0" w:color="auto"/>
            <w:bottom w:val="none" w:sz="0" w:space="0" w:color="auto"/>
            <w:right w:val="none" w:sz="0" w:space="0" w:color="auto"/>
          </w:divBdr>
        </w:div>
        <w:div w:id="1307589343">
          <w:marLeft w:val="0"/>
          <w:marRight w:val="0"/>
          <w:marTop w:val="0"/>
          <w:marBottom w:val="0"/>
          <w:divBdr>
            <w:top w:val="none" w:sz="0" w:space="0" w:color="auto"/>
            <w:left w:val="none" w:sz="0" w:space="0" w:color="auto"/>
            <w:bottom w:val="none" w:sz="0" w:space="0" w:color="auto"/>
            <w:right w:val="none" w:sz="0" w:space="0" w:color="auto"/>
          </w:divBdr>
        </w:div>
        <w:div w:id="275791621">
          <w:marLeft w:val="0"/>
          <w:marRight w:val="0"/>
          <w:marTop w:val="0"/>
          <w:marBottom w:val="0"/>
          <w:divBdr>
            <w:top w:val="none" w:sz="0" w:space="0" w:color="auto"/>
            <w:left w:val="none" w:sz="0" w:space="0" w:color="auto"/>
            <w:bottom w:val="none" w:sz="0" w:space="0" w:color="auto"/>
            <w:right w:val="none" w:sz="0" w:space="0" w:color="auto"/>
          </w:divBdr>
        </w:div>
        <w:div w:id="715007107">
          <w:marLeft w:val="0"/>
          <w:marRight w:val="0"/>
          <w:marTop w:val="0"/>
          <w:marBottom w:val="0"/>
          <w:divBdr>
            <w:top w:val="none" w:sz="0" w:space="0" w:color="auto"/>
            <w:left w:val="none" w:sz="0" w:space="0" w:color="auto"/>
            <w:bottom w:val="none" w:sz="0" w:space="0" w:color="auto"/>
            <w:right w:val="none" w:sz="0" w:space="0" w:color="auto"/>
          </w:divBdr>
        </w:div>
      </w:divsChild>
    </w:div>
    <w:div w:id="1515804582">
      <w:bodyDiv w:val="1"/>
      <w:marLeft w:val="0"/>
      <w:marRight w:val="0"/>
      <w:marTop w:val="0"/>
      <w:marBottom w:val="0"/>
      <w:divBdr>
        <w:top w:val="none" w:sz="0" w:space="0" w:color="auto"/>
        <w:left w:val="none" w:sz="0" w:space="0" w:color="auto"/>
        <w:bottom w:val="none" w:sz="0" w:space="0" w:color="auto"/>
        <w:right w:val="none" w:sz="0" w:space="0" w:color="auto"/>
      </w:divBdr>
      <w:divsChild>
        <w:div w:id="67189386">
          <w:marLeft w:val="0"/>
          <w:marRight w:val="0"/>
          <w:marTop w:val="0"/>
          <w:marBottom w:val="0"/>
          <w:divBdr>
            <w:top w:val="none" w:sz="0" w:space="0" w:color="auto"/>
            <w:left w:val="none" w:sz="0" w:space="0" w:color="auto"/>
            <w:bottom w:val="none" w:sz="0" w:space="0" w:color="auto"/>
            <w:right w:val="none" w:sz="0" w:space="0" w:color="auto"/>
          </w:divBdr>
        </w:div>
        <w:div w:id="1695691970">
          <w:marLeft w:val="0"/>
          <w:marRight w:val="0"/>
          <w:marTop w:val="0"/>
          <w:marBottom w:val="0"/>
          <w:divBdr>
            <w:top w:val="none" w:sz="0" w:space="0" w:color="auto"/>
            <w:left w:val="none" w:sz="0" w:space="0" w:color="auto"/>
            <w:bottom w:val="none" w:sz="0" w:space="0" w:color="auto"/>
            <w:right w:val="none" w:sz="0" w:space="0" w:color="auto"/>
          </w:divBdr>
        </w:div>
        <w:div w:id="330526094">
          <w:marLeft w:val="0"/>
          <w:marRight w:val="0"/>
          <w:marTop w:val="0"/>
          <w:marBottom w:val="0"/>
          <w:divBdr>
            <w:top w:val="none" w:sz="0" w:space="0" w:color="auto"/>
            <w:left w:val="none" w:sz="0" w:space="0" w:color="auto"/>
            <w:bottom w:val="none" w:sz="0" w:space="0" w:color="auto"/>
            <w:right w:val="none" w:sz="0" w:space="0" w:color="auto"/>
          </w:divBdr>
        </w:div>
        <w:div w:id="2063408182">
          <w:marLeft w:val="0"/>
          <w:marRight w:val="0"/>
          <w:marTop w:val="0"/>
          <w:marBottom w:val="0"/>
          <w:divBdr>
            <w:top w:val="none" w:sz="0" w:space="0" w:color="auto"/>
            <w:left w:val="none" w:sz="0" w:space="0" w:color="auto"/>
            <w:bottom w:val="none" w:sz="0" w:space="0" w:color="auto"/>
            <w:right w:val="none" w:sz="0" w:space="0" w:color="auto"/>
          </w:divBdr>
        </w:div>
      </w:divsChild>
    </w:div>
    <w:div w:id="1516383664">
      <w:bodyDiv w:val="1"/>
      <w:marLeft w:val="0"/>
      <w:marRight w:val="0"/>
      <w:marTop w:val="0"/>
      <w:marBottom w:val="0"/>
      <w:divBdr>
        <w:top w:val="none" w:sz="0" w:space="0" w:color="auto"/>
        <w:left w:val="none" w:sz="0" w:space="0" w:color="auto"/>
        <w:bottom w:val="none" w:sz="0" w:space="0" w:color="auto"/>
        <w:right w:val="none" w:sz="0" w:space="0" w:color="auto"/>
      </w:divBdr>
      <w:divsChild>
        <w:div w:id="1233662076">
          <w:marLeft w:val="0"/>
          <w:marRight w:val="0"/>
          <w:marTop w:val="0"/>
          <w:marBottom w:val="0"/>
          <w:divBdr>
            <w:top w:val="none" w:sz="0" w:space="0" w:color="auto"/>
            <w:left w:val="none" w:sz="0" w:space="0" w:color="auto"/>
            <w:bottom w:val="none" w:sz="0" w:space="0" w:color="auto"/>
            <w:right w:val="none" w:sz="0" w:space="0" w:color="auto"/>
          </w:divBdr>
        </w:div>
        <w:div w:id="485169952">
          <w:marLeft w:val="0"/>
          <w:marRight w:val="0"/>
          <w:marTop w:val="0"/>
          <w:marBottom w:val="0"/>
          <w:divBdr>
            <w:top w:val="none" w:sz="0" w:space="0" w:color="auto"/>
            <w:left w:val="none" w:sz="0" w:space="0" w:color="auto"/>
            <w:bottom w:val="none" w:sz="0" w:space="0" w:color="auto"/>
            <w:right w:val="none" w:sz="0" w:space="0" w:color="auto"/>
          </w:divBdr>
        </w:div>
        <w:div w:id="1001349014">
          <w:marLeft w:val="0"/>
          <w:marRight w:val="0"/>
          <w:marTop w:val="0"/>
          <w:marBottom w:val="0"/>
          <w:divBdr>
            <w:top w:val="none" w:sz="0" w:space="0" w:color="auto"/>
            <w:left w:val="none" w:sz="0" w:space="0" w:color="auto"/>
            <w:bottom w:val="none" w:sz="0" w:space="0" w:color="auto"/>
            <w:right w:val="none" w:sz="0" w:space="0" w:color="auto"/>
          </w:divBdr>
        </w:div>
        <w:div w:id="668561723">
          <w:marLeft w:val="0"/>
          <w:marRight w:val="0"/>
          <w:marTop w:val="0"/>
          <w:marBottom w:val="0"/>
          <w:divBdr>
            <w:top w:val="none" w:sz="0" w:space="0" w:color="auto"/>
            <w:left w:val="none" w:sz="0" w:space="0" w:color="auto"/>
            <w:bottom w:val="none" w:sz="0" w:space="0" w:color="auto"/>
            <w:right w:val="none" w:sz="0" w:space="0" w:color="auto"/>
          </w:divBdr>
        </w:div>
        <w:div w:id="514462301">
          <w:marLeft w:val="0"/>
          <w:marRight w:val="0"/>
          <w:marTop w:val="0"/>
          <w:marBottom w:val="0"/>
          <w:divBdr>
            <w:top w:val="none" w:sz="0" w:space="0" w:color="auto"/>
            <w:left w:val="none" w:sz="0" w:space="0" w:color="auto"/>
            <w:bottom w:val="none" w:sz="0" w:space="0" w:color="auto"/>
            <w:right w:val="none" w:sz="0" w:space="0" w:color="auto"/>
          </w:divBdr>
        </w:div>
        <w:div w:id="210651034">
          <w:marLeft w:val="0"/>
          <w:marRight w:val="0"/>
          <w:marTop w:val="0"/>
          <w:marBottom w:val="0"/>
          <w:divBdr>
            <w:top w:val="none" w:sz="0" w:space="0" w:color="auto"/>
            <w:left w:val="none" w:sz="0" w:space="0" w:color="auto"/>
            <w:bottom w:val="none" w:sz="0" w:space="0" w:color="auto"/>
            <w:right w:val="none" w:sz="0" w:space="0" w:color="auto"/>
          </w:divBdr>
        </w:div>
        <w:div w:id="2011057290">
          <w:marLeft w:val="0"/>
          <w:marRight w:val="0"/>
          <w:marTop w:val="0"/>
          <w:marBottom w:val="0"/>
          <w:divBdr>
            <w:top w:val="none" w:sz="0" w:space="0" w:color="auto"/>
            <w:left w:val="none" w:sz="0" w:space="0" w:color="auto"/>
            <w:bottom w:val="none" w:sz="0" w:space="0" w:color="auto"/>
            <w:right w:val="none" w:sz="0" w:space="0" w:color="auto"/>
          </w:divBdr>
        </w:div>
        <w:div w:id="1963266709">
          <w:marLeft w:val="0"/>
          <w:marRight w:val="0"/>
          <w:marTop w:val="0"/>
          <w:marBottom w:val="0"/>
          <w:divBdr>
            <w:top w:val="none" w:sz="0" w:space="0" w:color="auto"/>
            <w:left w:val="none" w:sz="0" w:space="0" w:color="auto"/>
            <w:bottom w:val="none" w:sz="0" w:space="0" w:color="auto"/>
            <w:right w:val="none" w:sz="0" w:space="0" w:color="auto"/>
          </w:divBdr>
        </w:div>
        <w:div w:id="2011250409">
          <w:marLeft w:val="0"/>
          <w:marRight w:val="0"/>
          <w:marTop w:val="0"/>
          <w:marBottom w:val="0"/>
          <w:divBdr>
            <w:top w:val="none" w:sz="0" w:space="0" w:color="auto"/>
            <w:left w:val="none" w:sz="0" w:space="0" w:color="auto"/>
            <w:bottom w:val="none" w:sz="0" w:space="0" w:color="auto"/>
            <w:right w:val="none" w:sz="0" w:space="0" w:color="auto"/>
          </w:divBdr>
        </w:div>
        <w:div w:id="2124381966">
          <w:marLeft w:val="0"/>
          <w:marRight w:val="0"/>
          <w:marTop w:val="0"/>
          <w:marBottom w:val="0"/>
          <w:divBdr>
            <w:top w:val="none" w:sz="0" w:space="0" w:color="auto"/>
            <w:left w:val="none" w:sz="0" w:space="0" w:color="auto"/>
            <w:bottom w:val="none" w:sz="0" w:space="0" w:color="auto"/>
            <w:right w:val="none" w:sz="0" w:space="0" w:color="auto"/>
          </w:divBdr>
        </w:div>
        <w:div w:id="1577015928">
          <w:marLeft w:val="0"/>
          <w:marRight w:val="0"/>
          <w:marTop w:val="0"/>
          <w:marBottom w:val="0"/>
          <w:divBdr>
            <w:top w:val="none" w:sz="0" w:space="0" w:color="auto"/>
            <w:left w:val="none" w:sz="0" w:space="0" w:color="auto"/>
            <w:bottom w:val="none" w:sz="0" w:space="0" w:color="auto"/>
            <w:right w:val="none" w:sz="0" w:space="0" w:color="auto"/>
          </w:divBdr>
        </w:div>
        <w:div w:id="1473476197">
          <w:marLeft w:val="0"/>
          <w:marRight w:val="0"/>
          <w:marTop w:val="0"/>
          <w:marBottom w:val="0"/>
          <w:divBdr>
            <w:top w:val="none" w:sz="0" w:space="0" w:color="auto"/>
            <w:left w:val="none" w:sz="0" w:space="0" w:color="auto"/>
            <w:bottom w:val="none" w:sz="0" w:space="0" w:color="auto"/>
            <w:right w:val="none" w:sz="0" w:space="0" w:color="auto"/>
          </w:divBdr>
        </w:div>
        <w:div w:id="789934520">
          <w:marLeft w:val="0"/>
          <w:marRight w:val="0"/>
          <w:marTop w:val="0"/>
          <w:marBottom w:val="0"/>
          <w:divBdr>
            <w:top w:val="none" w:sz="0" w:space="0" w:color="auto"/>
            <w:left w:val="none" w:sz="0" w:space="0" w:color="auto"/>
            <w:bottom w:val="none" w:sz="0" w:space="0" w:color="auto"/>
            <w:right w:val="none" w:sz="0" w:space="0" w:color="auto"/>
          </w:divBdr>
        </w:div>
        <w:div w:id="1138375721">
          <w:marLeft w:val="0"/>
          <w:marRight w:val="0"/>
          <w:marTop w:val="0"/>
          <w:marBottom w:val="0"/>
          <w:divBdr>
            <w:top w:val="none" w:sz="0" w:space="0" w:color="auto"/>
            <w:left w:val="none" w:sz="0" w:space="0" w:color="auto"/>
            <w:bottom w:val="none" w:sz="0" w:space="0" w:color="auto"/>
            <w:right w:val="none" w:sz="0" w:space="0" w:color="auto"/>
          </w:divBdr>
        </w:div>
        <w:div w:id="2116365814">
          <w:marLeft w:val="0"/>
          <w:marRight w:val="0"/>
          <w:marTop w:val="0"/>
          <w:marBottom w:val="0"/>
          <w:divBdr>
            <w:top w:val="none" w:sz="0" w:space="0" w:color="auto"/>
            <w:left w:val="none" w:sz="0" w:space="0" w:color="auto"/>
            <w:bottom w:val="none" w:sz="0" w:space="0" w:color="auto"/>
            <w:right w:val="none" w:sz="0" w:space="0" w:color="auto"/>
          </w:divBdr>
        </w:div>
      </w:divsChild>
    </w:div>
    <w:div w:id="1673337837">
      <w:bodyDiv w:val="1"/>
      <w:marLeft w:val="0"/>
      <w:marRight w:val="0"/>
      <w:marTop w:val="0"/>
      <w:marBottom w:val="0"/>
      <w:divBdr>
        <w:top w:val="none" w:sz="0" w:space="0" w:color="auto"/>
        <w:left w:val="none" w:sz="0" w:space="0" w:color="auto"/>
        <w:bottom w:val="none" w:sz="0" w:space="0" w:color="auto"/>
        <w:right w:val="none" w:sz="0" w:space="0" w:color="auto"/>
      </w:divBdr>
      <w:divsChild>
        <w:div w:id="680275115">
          <w:marLeft w:val="0"/>
          <w:marRight w:val="0"/>
          <w:marTop w:val="0"/>
          <w:marBottom w:val="0"/>
          <w:divBdr>
            <w:top w:val="none" w:sz="0" w:space="0" w:color="auto"/>
            <w:left w:val="none" w:sz="0" w:space="0" w:color="auto"/>
            <w:bottom w:val="none" w:sz="0" w:space="0" w:color="auto"/>
            <w:right w:val="none" w:sz="0" w:space="0" w:color="auto"/>
          </w:divBdr>
        </w:div>
        <w:div w:id="1074350235">
          <w:marLeft w:val="0"/>
          <w:marRight w:val="0"/>
          <w:marTop w:val="0"/>
          <w:marBottom w:val="0"/>
          <w:divBdr>
            <w:top w:val="none" w:sz="0" w:space="0" w:color="auto"/>
            <w:left w:val="none" w:sz="0" w:space="0" w:color="auto"/>
            <w:bottom w:val="none" w:sz="0" w:space="0" w:color="auto"/>
            <w:right w:val="none" w:sz="0" w:space="0" w:color="auto"/>
          </w:divBdr>
        </w:div>
        <w:div w:id="1888755199">
          <w:marLeft w:val="0"/>
          <w:marRight w:val="0"/>
          <w:marTop w:val="0"/>
          <w:marBottom w:val="0"/>
          <w:divBdr>
            <w:top w:val="none" w:sz="0" w:space="0" w:color="auto"/>
            <w:left w:val="none" w:sz="0" w:space="0" w:color="auto"/>
            <w:bottom w:val="none" w:sz="0" w:space="0" w:color="auto"/>
            <w:right w:val="none" w:sz="0" w:space="0" w:color="auto"/>
          </w:divBdr>
        </w:div>
        <w:div w:id="1133255960">
          <w:marLeft w:val="0"/>
          <w:marRight w:val="0"/>
          <w:marTop w:val="0"/>
          <w:marBottom w:val="0"/>
          <w:divBdr>
            <w:top w:val="none" w:sz="0" w:space="0" w:color="auto"/>
            <w:left w:val="none" w:sz="0" w:space="0" w:color="auto"/>
            <w:bottom w:val="none" w:sz="0" w:space="0" w:color="auto"/>
            <w:right w:val="none" w:sz="0" w:space="0" w:color="auto"/>
          </w:divBdr>
        </w:div>
        <w:div w:id="853035805">
          <w:marLeft w:val="0"/>
          <w:marRight w:val="0"/>
          <w:marTop w:val="0"/>
          <w:marBottom w:val="0"/>
          <w:divBdr>
            <w:top w:val="none" w:sz="0" w:space="0" w:color="auto"/>
            <w:left w:val="none" w:sz="0" w:space="0" w:color="auto"/>
            <w:bottom w:val="none" w:sz="0" w:space="0" w:color="auto"/>
            <w:right w:val="none" w:sz="0" w:space="0" w:color="auto"/>
          </w:divBdr>
        </w:div>
        <w:div w:id="742876260">
          <w:marLeft w:val="0"/>
          <w:marRight w:val="0"/>
          <w:marTop w:val="0"/>
          <w:marBottom w:val="0"/>
          <w:divBdr>
            <w:top w:val="none" w:sz="0" w:space="0" w:color="auto"/>
            <w:left w:val="none" w:sz="0" w:space="0" w:color="auto"/>
            <w:bottom w:val="none" w:sz="0" w:space="0" w:color="auto"/>
            <w:right w:val="none" w:sz="0" w:space="0" w:color="auto"/>
          </w:divBdr>
        </w:div>
        <w:div w:id="1946957816">
          <w:marLeft w:val="0"/>
          <w:marRight w:val="0"/>
          <w:marTop w:val="0"/>
          <w:marBottom w:val="0"/>
          <w:divBdr>
            <w:top w:val="none" w:sz="0" w:space="0" w:color="auto"/>
            <w:left w:val="none" w:sz="0" w:space="0" w:color="auto"/>
            <w:bottom w:val="none" w:sz="0" w:space="0" w:color="auto"/>
            <w:right w:val="none" w:sz="0" w:space="0" w:color="auto"/>
          </w:divBdr>
        </w:div>
        <w:div w:id="1317146445">
          <w:marLeft w:val="0"/>
          <w:marRight w:val="0"/>
          <w:marTop w:val="0"/>
          <w:marBottom w:val="0"/>
          <w:divBdr>
            <w:top w:val="none" w:sz="0" w:space="0" w:color="auto"/>
            <w:left w:val="none" w:sz="0" w:space="0" w:color="auto"/>
            <w:bottom w:val="none" w:sz="0" w:space="0" w:color="auto"/>
            <w:right w:val="none" w:sz="0" w:space="0" w:color="auto"/>
          </w:divBdr>
        </w:div>
        <w:div w:id="436751945">
          <w:marLeft w:val="0"/>
          <w:marRight w:val="0"/>
          <w:marTop w:val="0"/>
          <w:marBottom w:val="0"/>
          <w:divBdr>
            <w:top w:val="none" w:sz="0" w:space="0" w:color="auto"/>
            <w:left w:val="none" w:sz="0" w:space="0" w:color="auto"/>
            <w:bottom w:val="none" w:sz="0" w:space="0" w:color="auto"/>
            <w:right w:val="none" w:sz="0" w:space="0" w:color="auto"/>
          </w:divBdr>
        </w:div>
      </w:divsChild>
    </w:div>
    <w:div w:id="1847554252">
      <w:bodyDiv w:val="1"/>
      <w:marLeft w:val="0"/>
      <w:marRight w:val="0"/>
      <w:marTop w:val="0"/>
      <w:marBottom w:val="0"/>
      <w:divBdr>
        <w:top w:val="none" w:sz="0" w:space="0" w:color="auto"/>
        <w:left w:val="none" w:sz="0" w:space="0" w:color="auto"/>
        <w:bottom w:val="none" w:sz="0" w:space="0" w:color="auto"/>
        <w:right w:val="none" w:sz="0" w:space="0" w:color="auto"/>
      </w:divBdr>
      <w:divsChild>
        <w:div w:id="384570217">
          <w:marLeft w:val="0"/>
          <w:marRight w:val="0"/>
          <w:marTop w:val="0"/>
          <w:marBottom w:val="0"/>
          <w:divBdr>
            <w:top w:val="none" w:sz="0" w:space="0" w:color="auto"/>
            <w:left w:val="none" w:sz="0" w:space="0" w:color="auto"/>
            <w:bottom w:val="none" w:sz="0" w:space="0" w:color="auto"/>
            <w:right w:val="none" w:sz="0" w:space="0" w:color="auto"/>
          </w:divBdr>
        </w:div>
        <w:div w:id="911812417">
          <w:marLeft w:val="0"/>
          <w:marRight w:val="0"/>
          <w:marTop w:val="0"/>
          <w:marBottom w:val="0"/>
          <w:divBdr>
            <w:top w:val="none" w:sz="0" w:space="0" w:color="auto"/>
            <w:left w:val="none" w:sz="0" w:space="0" w:color="auto"/>
            <w:bottom w:val="none" w:sz="0" w:space="0" w:color="auto"/>
            <w:right w:val="none" w:sz="0" w:space="0" w:color="auto"/>
          </w:divBdr>
        </w:div>
      </w:divsChild>
    </w:div>
    <w:div w:id="2024085828">
      <w:bodyDiv w:val="1"/>
      <w:marLeft w:val="0"/>
      <w:marRight w:val="0"/>
      <w:marTop w:val="0"/>
      <w:marBottom w:val="0"/>
      <w:divBdr>
        <w:top w:val="none" w:sz="0" w:space="0" w:color="auto"/>
        <w:left w:val="none" w:sz="0" w:space="0" w:color="auto"/>
        <w:bottom w:val="none" w:sz="0" w:space="0" w:color="auto"/>
        <w:right w:val="none" w:sz="0" w:space="0" w:color="auto"/>
      </w:divBdr>
      <w:divsChild>
        <w:div w:id="1177572808">
          <w:marLeft w:val="0"/>
          <w:marRight w:val="0"/>
          <w:marTop w:val="0"/>
          <w:marBottom w:val="0"/>
          <w:divBdr>
            <w:top w:val="none" w:sz="0" w:space="0" w:color="auto"/>
            <w:left w:val="none" w:sz="0" w:space="0" w:color="auto"/>
            <w:bottom w:val="none" w:sz="0" w:space="0" w:color="auto"/>
            <w:right w:val="none" w:sz="0" w:space="0" w:color="auto"/>
          </w:divBdr>
        </w:div>
        <w:div w:id="1940218920">
          <w:marLeft w:val="0"/>
          <w:marRight w:val="0"/>
          <w:marTop w:val="0"/>
          <w:marBottom w:val="0"/>
          <w:divBdr>
            <w:top w:val="none" w:sz="0" w:space="0" w:color="auto"/>
            <w:left w:val="none" w:sz="0" w:space="0" w:color="auto"/>
            <w:bottom w:val="none" w:sz="0" w:space="0" w:color="auto"/>
            <w:right w:val="none" w:sz="0" w:space="0" w:color="auto"/>
          </w:divBdr>
        </w:div>
        <w:div w:id="1974753035">
          <w:marLeft w:val="0"/>
          <w:marRight w:val="0"/>
          <w:marTop w:val="0"/>
          <w:marBottom w:val="0"/>
          <w:divBdr>
            <w:top w:val="none" w:sz="0" w:space="0" w:color="auto"/>
            <w:left w:val="none" w:sz="0" w:space="0" w:color="auto"/>
            <w:bottom w:val="none" w:sz="0" w:space="0" w:color="auto"/>
            <w:right w:val="none" w:sz="0" w:space="0" w:color="auto"/>
          </w:divBdr>
        </w:div>
        <w:div w:id="1748305707">
          <w:marLeft w:val="0"/>
          <w:marRight w:val="0"/>
          <w:marTop w:val="0"/>
          <w:marBottom w:val="0"/>
          <w:divBdr>
            <w:top w:val="none" w:sz="0" w:space="0" w:color="auto"/>
            <w:left w:val="none" w:sz="0" w:space="0" w:color="auto"/>
            <w:bottom w:val="none" w:sz="0" w:space="0" w:color="auto"/>
            <w:right w:val="none" w:sz="0" w:space="0" w:color="auto"/>
          </w:divBdr>
        </w:div>
        <w:div w:id="269094160">
          <w:marLeft w:val="0"/>
          <w:marRight w:val="0"/>
          <w:marTop w:val="0"/>
          <w:marBottom w:val="0"/>
          <w:divBdr>
            <w:top w:val="none" w:sz="0" w:space="0" w:color="auto"/>
            <w:left w:val="none" w:sz="0" w:space="0" w:color="auto"/>
            <w:bottom w:val="none" w:sz="0" w:space="0" w:color="auto"/>
            <w:right w:val="none" w:sz="0" w:space="0" w:color="auto"/>
          </w:divBdr>
        </w:div>
        <w:div w:id="913472214">
          <w:marLeft w:val="0"/>
          <w:marRight w:val="0"/>
          <w:marTop w:val="0"/>
          <w:marBottom w:val="0"/>
          <w:divBdr>
            <w:top w:val="none" w:sz="0" w:space="0" w:color="auto"/>
            <w:left w:val="none" w:sz="0" w:space="0" w:color="auto"/>
            <w:bottom w:val="none" w:sz="0" w:space="0" w:color="auto"/>
            <w:right w:val="none" w:sz="0" w:space="0" w:color="auto"/>
          </w:divBdr>
        </w:div>
        <w:div w:id="534738405">
          <w:marLeft w:val="0"/>
          <w:marRight w:val="0"/>
          <w:marTop w:val="0"/>
          <w:marBottom w:val="0"/>
          <w:divBdr>
            <w:top w:val="none" w:sz="0" w:space="0" w:color="auto"/>
            <w:left w:val="none" w:sz="0" w:space="0" w:color="auto"/>
            <w:bottom w:val="none" w:sz="0" w:space="0" w:color="auto"/>
            <w:right w:val="none" w:sz="0" w:space="0" w:color="auto"/>
          </w:divBdr>
        </w:div>
        <w:div w:id="82844488">
          <w:marLeft w:val="0"/>
          <w:marRight w:val="0"/>
          <w:marTop w:val="0"/>
          <w:marBottom w:val="0"/>
          <w:divBdr>
            <w:top w:val="none" w:sz="0" w:space="0" w:color="auto"/>
            <w:left w:val="none" w:sz="0" w:space="0" w:color="auto"/>
            <w:bottom w:val="none" w:sz="0" w:space="0" w:color="auto"/>
            <w:right w:val="none" w:sz="0" w:space="0" w:color="auto"/>
          </w:divBdr>
        </w:div>
        <w:div w:id="652880623">
          <w:marLeft w:val="0"/>
          <w:marRight w:val="0"/>
          <w:marTop w:val="0"/>
          <w:marBottom w:val="0"/>
          <w:divBdr>
            <w:top w:val="none" w:sz="0" w:space="0" w:color="auto"/>
            <w:left w:val="none" w:sz="0" w:space="0" w:color="auto"/>
            <w:bottom w:val="none" w:sz="0" w:space="0" w:color="auto"/>
            <w:right w:val="none" w:sz="0" w:space="0" w:color="auto"/>
          </w:divBdr>
        </w:div>
        <w:div w:id="512913755">
          <w:marLeft w:val="0"/>
          <w:marRight w:val="0"/>
          <w:marTop w:val="0"/>
          <w:marBottom w:val="0"/>
          <w:divBdr>
            <w:top w:val="none" w:sz="0" w:space="0" w:color="auto"/>
            <w:left w:val="none" w:sz="0" w:space="0" w:color="auto"/>
            <w:bottom w:val="none" w:sz="0" w:space="0" w:color="auto"/>
            <w:right w:val="none" w:sz="0" w:space="0" w:color="auto"/>
          </w:divBdr>
        </w:div>
        <w:div w:id="1743141900">
          <w:marLeft w:val="0"/>
          <w:marRight w:val="0"/>
          <w:marTop w:val="0"/>
          <w:marBottom w:val="0"/>
          <w:divBdr>
            <w:top w:val="none" w:sz="0" w:space="0" w:color="auto"/>
            <w:left w:val="none" w:sz="0" w:space="0" w:color="auto"/>
            <w:bottom w:val="none" w:sz="0" w:space="0" w:color="auto"/>
            <w:right w:val="none" w:sz="0" w:space="0" w:color="auto"/>
          </w:divBdr>
        </w:div>
        <w:div w:id="1083646382">
          <w:marLeft w:val="0"/>
          <w:marRight w:val="0"/>
          <w:marTop w:val="0"/>
          <w:marBottom w:val="0"/>
          <w:divBdr>
            <w:top w:val="none" w:sz="0" w:space="0" w:color="auto"/>
            <w:left w:val="none" w:sz="0" w:space="0" w:color="auto"/>
            <w:bottom w:val="none" w:sz="0" w:space="0" w:color="auto"/>
            <w:right w:val="none" w:sz="0" w:space="0" w:color="auto"/>
          </w:divBdr>
        </w:div>
        <w:div w:id="745227220">
          <w:marLeft w:val="0"/>
          <w:marRight w:val="0"/>
          <w:marTop w:val="0"/>
          <w:marBottom w:val="0"/>
          <w:divBdr>
            <w:top w:val="none" w:sz="0" w:space="0" w:color="auto"/>
            <w:left w:val="none" w:sz="0" w:space="0" w:color="auto"/>
            <w:bottom w:val="none" w:sz="0" w:space="0" w:color="auto"/>
            <w:right w:val="none" w:sz="0" w:space="0" w:color="auto"/>
          </w:divBdr>
        </w:div>
        <w:div w:id="1231306858">
          <w:marLeft w:val="0"/>
          <w:marRight w:val="0"/>
          <w:marTop w:val="0"/>
          <w:marBottom w:val="0"/>
          <w:divBdr>
            <w:top w:val="none" w:sz="0" w:space="0" w:color="auto"/>
            <w:left w:val="none" w:sz="0" w:space="0" w:color="auto"/>
            <w:bottom w:val="none" w:sz="0" w:space="0" w:color="auto"/>
            <w:right w:val="none" w:sz="0" w:space="0" w:color="auto"/>
          </w:divBdr>
        </w:div>
        <w:div w:id="133687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phaltpavemen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Kirk</dc:creator>
  <cp:keywords/>
  <dc:description/>
  <cp:lastModifiedBy>Bill Rowan</cp:lastModifiedBy>
  <cp:revision>2</cp:revision>
  <dcterms:created xsi:type="dcterms:W3CDTF">2023-02-08T02:58:00Z</dcterms:created>
  <dcterms:modified xsi:type="dcterms:W3CDTF">2023-02-08T02:58:00Z</dcterms:modified>
</cp:coreProperties>
</file>